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A0F1" w14:textId="77777777" w:rsidR="00A4099A" w:rsidRDefault="00A4099A" w:rsidP="006537BF">
      <w:pPr>
        <w:ind w:left="0" w:firstLine="0"/>
        <w:rPr>
          <w:rFonts w:ascii="Verdana" w:hAnsi="Verdana"/>
          <w:b/>
          <w:bCs/>
          <w:color w:val="auto"/>
          <w:sz w:val="18"/>
          <w:szCs w:val="18"/>
        </w:rPr>
      </w:pPr>
    </w:p>
    <w:p w14:paraId="5488F0BA" w14:textId="77777777" w:rsidR="00A4099A" w:rsidRDefault="00A4099A" w:rsidP="007F4072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14:paraId="248802BD" w14:textId="77777777" w:rsidR="00A4099A" w:rsidRDefault="00A4099A" w:rsidP="007F4072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</w:p>
    <w:p w14:paraId="1643F0AA" w14:textId="6AB2DFDB" w:rsidR="00430FA8" w:rsidRPr="00C52197" w:rsidRDefault="00430FA8" w:rsidP="00430FA8">
      <w:pPr>
        <w:jc w:val="right"/>
        <w:rPr>
          <w:rFonts w:ascii="Verdana" w:hAnsi="Verdana"/>
          <w:sz w:val="20"/>
          <w:szCs w:val="20"/>
        </w:rPr>
      </w:pPr>
      <w:r w:rsidRPr="00C52197">
        <w:rPr>
          <w:rFonts w:ascii="Verdana" w:hAnsi="Verdana"/>
          <w:sz w:val="20"/>
          <w:szCs w:val="20"/>
        </w:rPr>
        <w:t>Załącznik nr 6 do SWZ</w:t>
      </w:r>
      <w:r>
        <w:rPr>
          <w:rFonts w:ascii="Verdana" w:hAnsi="Verdana"/>
          <w:sz w:val="20"/>
          <w:szCs w:val="20"/>
        </w:rPr>
        <w:t xml:space="preserve"> cz I</w:t>
      </w:r>
    </w:p>
    <w:p w14:paraId="47746A6C" w14:textId="77777777" w:rsidR="00430FA8" w:rsidRPr="00C52197" w:rsidRDefault="00430FA8" w:rsidP="00430FA8">
      <w:pPr>
        <w:jc w:val="right"/>
        <w:rPr>
          <w:rFonts w:ascii="Verdana" w:hAnsi="Verdana"/>
          <w:sz w:val="20"/>
          <w:szCs w:val="20"/>
        </w:rPr>
      </w:pPr>
      <w:r w:rsidRPr="00C52197">
        <w:rPr>
          <w:rFonts w:ascii="Verdana" w:hAnsi="Verdana"/>
          <w:sz w:val="20"/>
          <w:szCs w:val="20"/>
        </w:rPr>
        <w:t>Załącznik nr 1 do umowy nr ……………………………</w:t>
      </w:r>
    </w:p>
    <w:p w14:paraId="44AF5B07" w14:textId="77777777" w:rsidR="00430FA8" w:rsidRDefault="00430FA8" w:rsidP="007F4072">
      <w:pPr>
        <w:jc w:val="center"/>
        <w:rPr>
          <w:rFonts w:ascii="Verdana" w:hAnsi="Verdana"/>
          <w:smallCaps/>
          <w:sz w:val="26"/>
          <w:szCs w:val="26"/>
        </w:rPr>
      </w:pPr>
    </w:p>
    <w:p w14:paraId="10DDC71C" w14:textId="0EC55DE2" w:rsidR="00A4099A" w:rsidRDefault="00A4099A" w:rsidP="007F4072">
      <w:pPr>
        <w:jc w:val="center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smallCaps/>
          <w:sz w:val="26"/>
          <w:szCs w:val="26"/>
        </w:rPr>
        <w:t xml:space="preserve">SZCZEGÓŁOWY OPIS PRZEDMIOTU ZAMÓWIENIA </w:t>
      </w:r>
    </w:p>
    <w:p w14:paraId="272C245C" w14:textId="771CF19F" w:rsidR="00A4099A" w:rsidRDefault="00A4099A" w:rsidP="00A4099A">
      <w:pPr>
        <w:jc w:val="center"/>
        <w:rPr>
          <w:rFonts w:ascii="Verdana" w:hAnsi="Verdana"/>
          <w:b/>
          <w:smallCaps/>
          <w:color w:val="auto"/>
          <w:spacing w:val="24"/>
          <w:sz w:val="20"/>
          <w:szCs w:val="24"/>
        </w:rPr>
      </w:pPr>
      <w:r>
        <w:rPr>
          <w:rFonts w:ascii="Verdana" w:hAnsi="Verdana"/>
          <w:b/>
          <w:smallCaps/>
          <w:spacing w:val="24"/>
          <w:sz w:val="20"/>
        </w:rPr>
        <w:t xml:space="preserve">CZĘŚĆ I – </w:t>
      </w:r>
      <w:r w:rsidR="00D50FD3">
        <w:rPr>
          <w:rFonts w:ascii="Verdana" w:hAnsi="Verdana"/>
          <w:b/>
          <w:smallCaps/>
          <w:spacing w:val="24"/>
          <w:sz w:val="20"/>
        </w:rPr>
        <w:t>Pogrzeb</w:t>
      </w:r>
      <w:r>
        <w:rPr>
          <w:rFonts w:ascii="Verdana" w:hAnsi="Verdana"/>
          <w:b/>
          <w:smallCaps/>
          <w:spacing w:val="24"/>
          <w:sz w:val="20"/>
        </w:rPr>
        <w:t xml:space="preserve"> </w:t>
      </w:r>
      <w:r w:rsidR="00D50FD3">
        <w:rPr>
          <w:rFonts w:ascii="Verdana" w:hAnsi="Verdana"/>
          <w:b/>
          <w:smallCaps/>
          <w:spacing w:val="24"/>
          <w:sz w:val="20"/>
        </w:rPr>
        <w:t>z Kremacją oraz tradycyjny</w:t>
      </w:r>
    </w:p>
    <w:p w14:paraId="637BB72F" w14:textId="639D8866" w:rsidR="00A4099A" w:rsidRDefault="00A4099A" w:rsidP="00A4099A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</w:t>
      </w:r>
      <w:r w:rsidR="005142EE">
        <w:rPr>
          <w:rFonts w:ascii="Verdana" w:hAnsi="Verdana"/>
          <w:sz w:val="18"/>
          <w:szCs w:val="18"/>
        </w:rPr>
        <w:t>1</w:t>
      </w:r>
    </w:p>
    <w:p w14:paraId="1C2F7725" w14:textId="54D6F645" w:rsidR="00A4099A" w:rsidRDefault="00A4099A" w:rsidP="00A4099A">
      <w:pPr>
        <w:jc w:val="right"/>
        <w:rPr>
          <w:rFonts w:ascii="Verdana" w:hAnsi="Verdana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D4439D" wp14:editId="1932CE0E">
                <wp:simplePos x="0" y="0"/>
                <wp:positionH relativeFrom="column">
                  <wp:posOffset>-213995</wp:posOffset>
                </wp:positionH>
                <wp:positionV relativeFrom="paragraph">
                  <wp:posOffset>18415</wp:posOffset>
                </wp:positionV>
                <wp:extent cx="2200275" cy="904875"/>
                <wp:effectExtent l="5080" t="8890" r="1397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C142D" w14:textId="77777777" w:rsidR="00A4099A" w:rsidRDefault="00A4099A" w:rsidP="00A4099A"/>
                          <w:p w14:paraId="156EC975" w14:textId="77777777" w:rsidR="00A4099A" w:rsidRDefault="00A4099A" w:rsidP="00A4099A"/>
                          <w:p w14:paraId="56334F71" w14:textId="77777777" w:rsidR="00A4099A" w:rsidRDefault="00A4099A" w:rsidP="00A4099A"/>
                          <w:p w14:paraId="097B75E6" w14:textId="77777777" w:rsidR="00A4099A" w:rsidRDefault="00A4099A" w:rsidP="00A409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66B5D8" w14:textId="77777777" w:rsidR="00A4099A" w:rsidRDefault="00A4099A" w:rsidP="00A409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439D" id="Prostokąt 4" o:spid="_x0000_s1026" style="position:absolute;left:0;text-align:left;margin-left:-16.85pt;margin-top:1.45pt;width:173.2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">
                <v:textbox>
                  <w:txbxContent>
                    <w:p w14:paraId="270C142D" w14:textId="77777777" w:rsidR="00A4099A" w:rsidRDefault="00A4099A" w:rsidP="00A4099A"/>
                    <w:p w14:paraId="156EC975" w14:textId="77777777" w:rsidR="00A4099A" w:rsidRDefault="00A4099A" w:rsidP="00A4099A"/>
                    <w:p w14:paraId="56334F71" w14:textId="77777777" w:rsidR="00A4099A" w:rsidRDefault="00A4099A" w:rsidP="00A4099A"/>
                    <w:p w14:paraId="097B75E6" w14:textId="77777777" w:rsidR="00A4099A" w:rsidRDefault="00A4099A" w:rsidP="00A4099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66B5D8" w14:textId="77777777" w:rsidR="00A4099A" w:rsidRDefault="00A4099A" w:rsidP="00A409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Pieczęć wykonawcy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sz w:val="18"/>
          <w:szCs w:val="18"/>
        </w:rPr>
        <w:t>Do umowy</w:t>
      </w:r>
      <w:r w:rsidR="005142EE">
        <w:rPr>
          <w:rFonts w:ascii="Verdana" w:hAnsi="Verdana"/>
          <w:sz w:val="18"/>
          <w:szCs w:val="18"/>
        </w:rPr>
        <w:t>.........................................</w:t>
      </w:r>
      <w:r>
        <w:rPr>
          <w:rFonts w:ascii="Verdana" w:hAnsi="Verdana"/>
          <w:sz w:val="18"/>
          <w:szCs w:val="18"/>
        </w:rPr>
        <w:t xml:space="preserve"> </w:t>
      </w:r>
    </w:p>
    <w:p w14:paraId="63FA7D96" w14:textId="77777777" w:rsidR="00A4099A" w:rsidRDefault="00A4099A" w:rsidP="00A4099A">
      <w:pPr>
        <w:jc w:val="right"/>
        <w:rPr>
          <w:rFonts w:ascii="Verdana" w:hAnsi="Verdana"/>
          <w:sz w:val="18"/>
          <w:szCs w:val="18"/>
        </w:rPr>
      </w:pPr>
    </w:p>
    <w:p w14:paraId="1BB0D7B5" w14:textId="77777777" w:rsidR="00A4099A" w:rsidRDefault="00A4099A" w:rsidP="00A4099A">
      <w:pPr>
        <w:jc w:val="right"/>
        <w:rPr>
          <w:rFonts w:ascii="Verdana" w:hAnsi="Verdana"/>
          <w:sz w:val="18"/>
          <w:szCs w:val="18"/>
        </w:rPr>
      </w:pPr>
    </w:p>
    <w:p w14:paraId="6A500A07" w14:textId="77777777" w:rsidR="00A4099A" w:rsidRDefault="00A4099A" w:rsidP="00A4099A">
      <w:pPr>
        <w:jc w:val="right"/>
        <w:rPr>
          <w:rFonts w:ascii="Verdana" w:hAnsi="Verdana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7B7D7" wp14:editId="21F49B42">
                <wp:simplePos x="0" y="0"/>
                <wp:positionH relativeFrom="column">
                  <wp:posOffset>2186305</wp:posOffset>
                </wp:positionH>
                <wp:positionV relativeFrom="paragraph">
                  <wp:posOffset>8255</wp:posOffset>
                </wp:positionV>
                <wp:extent cx="3561080" cy="562610"/>
                <wp:effectExtent l="5080" t="8255" r="5715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080" cy="5626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3B6D5" w14:textId="77777777" w:rsidR="00A4099A" w:rsidRDefault="00A4099A" w:rsidP="00A4099A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14:paraId="4939E252" w14:textId="77777777" w:rsidR="00A4099A" w:rsidRDefault="00A4099A" w:rsidP="00A4099A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6"/>
                                <w:szCs w:val="26"/>
                              </w:rPr>
                              <w:t>SZCZEGÓŁOWY OPIS PRZEDMIOTU ZAMÓWIENIA – FORMULARZ CENOWY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7B7D7" id="Prostokąt 3" o:spid="_x0000_s1027" style="position:absolute;left:0;text-align:left;margin-left:172.15pt;margin-top:.65pt;width:280.4pt;height:4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" fillcolor="#b2b2b2">
                <v:textbox inset="0,0,0,0">
                  <w:txbxContent>
                    <w:p w14:paraId="4373B6D5" w14:textId="77777777" w:rsidR="00A4099A" w:rsidRDefault="00A4099A" w:rsidP="00A4099A">
                      <w:pPr>
                        <w:pStyle w:val="Tekstpodstawowy31"/>
                        <w:rPr>
                          <w:rFonts w:ascii="Arial" w:hAnsi="Arial"/>
                          <w:b w:val="0"/>
                          <w:sz w:val="12"/>
                          <w:szCs w:val="12"/>
                        </w:rPr>
                      </w:pPr>
                    </w:p>
                    <w:p w14:paraId="4939E252" w14:textId="77777777" w:rsidR="00A4099A" w:rsidRDefault="00A4099A" w:rsidP="00A4099A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6"/>
                          <w:szCs w:val="26"/>
                        </w:rPr>
                        <w:t>SZCZEGÓŁOWY OPIS PRZEDMIOTU ZAMÓWIENIA – FORMULARZ CENOWY</w:t>
                      </w:r>
                    </w:p>
                  </w:txbxContent>
                </v:textbox>
              </v:rect>
            </w:pict>
          </mc:Fallback>
        </mc:AlternateContent>
      </w:r>
    </w:p>
    <w:p w14:paraId="1B9D8F21" w14:textId="77777777" w:rsidR="00A4099A" w:rsidRDefault="00A4099A" w:rsidP="00A4099A">
      <w:pPr>
        <w:rPr>
          <w:rFonts w:ascii="Verdana" w:hAnsi="Verdana"/>
          <w:sz w:val="18"/>
          <w:szCs w:val="18"/>
        </w:rPr>
      </w:pPr>
    </w:p>
    <w:p w14:paraId="06889DA3" w14:textId="77777777" w:rsidR="00A4099A" w:rsidRDefault="00A4099A" w:rsidP="00A4099A">
      <w:pPr>
        <w:jc w:val="center"/>
        <w:rPr>
          <w:rFonts w:ascii="Verdana" w:hAnsi="Verdana"/>
          <w:sz w:val="18"/>
          <w:szCs w:val="18"/>
        </w:rPr>
      </w:pPr>
    </w:p>
    <w:p w14:paraId="421435FB" w14:textId="77777777" w:rsidR="00A4099A" w:rsidRDefault="00A4099A" w:rsidP="00A4099A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1C67A7C4" w14:textId="77777777" w:rsidR="00A4099A" w:rsidRDefault="00A4099A" w:rsidP="00A4099A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4F9BCBEA" w14:textId="77777777" w:rsidR="00A4099A" w:rsidRDefault="00A4099A" w:rsidP="00A4099A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„świadczenie usług pogrzebowych dla potrzeb Ośrodka Pomocy Społecznej w Gliwicach”</w:t>
      </w:r>
    </w:p>
    <w:p w14:paraId="26EAB550" w14:textId="77777777" w:rsidR="00A4099A" w:rsidRDefault="00A4099A" w:rsidP="00A4099A">
      <w:pPr>
        <w:pStyle w:val="Tekstpodstawowywcity32"/>
        <w:ind w:left="0" w:firstLine="0"/>
        <w:jc w:val="center"/>
        <w:rPr>
          <w:rFonts w:ascii="Verdana" w:hAnsi="Verdana"/>
          <w:b/>
          <w:color w:val="auto"/>
          <w:sz w:val="18"/>
          <w:szCs w:val="18"/>
        </w:rPr>
      </w:pPr>
    </w:p>
    <w:p w14:paraId="329027BF" w14:textId="5B6C9778" w:rsidR="00D50FD3" w:rsidRDefault="00D50FD3" w:rsidP="00D50FD3">
      <w:pPr>
        <w:jc w:val="center"/>
        <w:rPr>
          <w:rFonts w:ascii="Verdana" w:hAnsi="Verdana"/>
          <w:b/>
          <w:smallCaps/>
          <w:spacing w:val="24"/>
          <w:sz w:val="20"/>
        </w:rPr>
      </w:pPr>
      <w:r>
        <w:rPr>
          <w:rFonts w:ascii="Verdana" w:hAnsi="Verdana"/>
          <w:b/>
          <w:smallCaps/>
          <w:spacing w:val="24"/>
          <w:sz w:val="20"/>
        </w:rPr>
        <w:t>POGRZEB Z KREMACJĄ</w:t>
      </w:r>
    </w:p>
    <w:p w14:paraId="5F5193D1" w14:textId="77777777" w:rsidR="00D50FD3" w:rsidRDefault="00D50FD3" w:rsidP="00D50FD3">
      <w:pPr>
        <w:jc w:val="center"/>
        <w:rPr>
          <w:rFonts w:ascii="Verdana" w:hAnsi="Verdana"/>
          <w:b/>
          <w:smallCaps/>
          <w:spacing w:val="24"/>
          <w:sz w:val="20"/>
        </w:rPr>
      </w:pPr>
    </w:p>
    <w:tbl>
      <w:tblPr>
        <w:tblW w:w="10541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8141"/>
        <w:gridCol w:w="993"/>
        <w:gridCol w:w="901"/>
      </w:tblGrid>
      <w:tr w:rsidR="00D50FD3" w14:paraId="7A7C5A30" w14:textId="77777777" w:rsidTr="00B72AAF">
        <w:trPr>
          <w:trHeight w:hRule="exact" w:val="5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9310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BA5C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2454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netto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7A3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brutto</w:t>
            </w:r>
          </w:p>
        </w:tc>
      </w:tr>
      <w:tr w:rsidR="00D50FD3" w14:paraId="5F355F2D" w14:textId="77777777" w:rsidTr="00B72AAF">
        <w:trPr>
          <w:trHeight w:hRule="exact" w:val="7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D016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9E28" w14:textId="77777777" w:rsidR="00D50FD3" w:rsidRDefault="00D50FD3" w:rsidP="00B72A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załatwianie w imieniu Zamawiającego wszystkich formalności związanych ze zgonem </w:t>
            </w:r>
            <w:r>
              <w:rPr>
                <w:rFonts w:ascii="Verdana" w:hAnsi="Verdana"/>
                <w:sz w:val="18"/>
                <w:szCs w:val="18"/>
              </w:rPr>
              <w:br/>
              <w:t>i pogrzebem w urzędach, parafiach i zarządach cmentarzy (w tym odbiór zlecenia, uzyskanie karty zgonu i aktu zgonu).</w:t>
            </w:r>
          </w:p>
          <w:p w14:paraId="09AB26EC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  <w:p w14:paraId="0600DCAB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  <w:p w14:paraId="6A1E30AF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  <w:p w14:paraId="233E9BF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0C3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93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141D47C7" w14:textId="77777777" w:rsidTr="00B72AAF">
        <w:trPr>
          <w:trHeight w:hRule="exact"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2F45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2F73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wszystkie niezbędne przewozy zwłok (w dni powszednie, niedziele i święta)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042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39E1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0F472A87" w14:textId="77777777" w:rsidTr="00B72AAF">
        <w:trPr>
          <w:trHeight w:hRule="exact" w:val="3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6B5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54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przechowywanie zwłok (koszt 1 doby)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FBC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F6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0DB949A4" w14:textId="77777777" w:rsidTr="00B72AAF">
        <w:trPr>
          <w:trHeight w:hRule="exact" w:val="9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2F2C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7251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przygotowanie zwłok osoby zmarłej do pogrzebu wraz ze złożeniem do trumny kremacyjnej, kremacja, złożenie urny do grobu (w przypadku braku odzieży – zawinięcie w całun z grubego płótna, w przypadkach wymaganych przepisami sanitarnymi – worek foliowy.)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445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28D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76E29D0F" w14:textId="77777777" w:rsidTr="00B72AAF">
        <w:trPr>
          <w:trHeight w:hRule="exact" w:val="50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D7D2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5275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metalowa i hermetyczna urna z tabliczką 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  <w:u w:val="single"/>
              </w:rPr>
              <w:t>(należy załączyć zdjęcia urny, potwierdzające powyższe wymagania)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AB3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7B6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5048481D" w14:textId="77777777" w:rsidTr="00B72AAF">
        <w:trPr>
          <w:trHeight w:hRule="exact" w:val="74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2E46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2DEF" w14:textId="77777777" w:rsidR="00D50FD3" w:rsidRDefault="00D50FD3" w:rsidP="00B72AAF">
            <w:pPr>
              <w:pStyle w:val="Tekstpodstawowywcity32"/>
              <w:ind w:left="0" w:firstLine="0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miejsce do złożenia urny 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(1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grób jest przewidziany do złożenia 9 urn)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1/9 kosztu określonego w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§ 1 ust.1 pkt 1 ppkt a Zarządzenia Prezydenta Miasta Gliwice nr PM-5615/14 z dnia 29 stycznia 2014 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96E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2153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431C7A00" w14:textId="77777777" w:rsidTr="00B72AAF">
        <w:trPr>
          <w:trHeight w:hRule="exact"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6E02" w14:textId="77777777" w:rsidR="00D50FD3" w:rsidRDefault="00D50FD3" w:rsidP="00B72AAF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04AA" w14:textId="1299CA0A" w:rsidR="00D50FD3" w:rsidRDefault="00D50FD3" w:rsidP="00B72AAF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miejsce do złożenia urny </w:t>
            </w: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(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Zamawiający dopuszcza możliwość dochowania do grobu w miejscu po ekshumacji) </w:t>
            </w:r>
            <w:r w:rsidR="002F505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-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koszt określony w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§ 1 ust. 6 Zarządzenia Prezydenta Miasta Gliwice nr PM-5615/14 z dnia 29 stycznia 2014 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19A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26C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0B8B9AF8" w14:textId="77777777" w:rsidTr="00B72AAF">
        <w:trPr>
          <w:trHeight w:hRule="exact"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3A00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F056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wykopanie i zasypanie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E104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51F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18FE3A75" w14:textId="77777777" w:rsidTr="00B72AAF">
        <w:trPr>
          <w:trHeight w:hRule="exact" w:val="39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D45E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DD6F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korzystanie z Domu Pogrzebowego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982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680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EA279C" w14:paraId="364B57F9" w14:textId="77777777" w:rsidTr="0068569E">
        <w:trPr>
          <w:trHeight w:hRule="exact" w:val="39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155B04" w14:textId="77777777" w:rsidR="00EA279C" w:rsidRDefault="00EA279C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915B" w14:textId="2D643E37" w:rsidR="00EA279C" w:rsidRDefault="00EA279C" w:rsidP="00B72AAF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posługa kapłańska zgodnie z wyznaniem zmarłego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0EEC" w14:textId="77777777" w:rsidR="00EA279C" w:rsidRDefault="00EA279C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CC8" w14:textId="77777777" w:rsidR="00EA279C" w:rsidRDefault="00EA279C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EA279C" w14:paraId="52AB9716" w14:textId="77777777" w:rsidTr="0068569E">
        <w:trPr>
          <w:trHeight w:hRule="exact" w:val="39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2CCB" w14:textId="77777777" w:rsidR="00EA279C" w:rsidRDefault="00EA279C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2557" w14:textId="65F2C45E" w:rsidR="00EA279C" w:rsidRDefault="00EA279C" w:rsidP="00B72AAF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świecki mistrz ceremonii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9EC" w14:textId="77777777" w:rsidR="00EA279C" w:rsidRDefault="00EA279C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8DE" w14:textId="77777777" w:rsidR="00EA279C" w:rsidRDefault="00EA279C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440CF0C5" w14:textId="77777777" w:rsidTr="00B72AAF">
        <w:trPr>
          <w:trHeight w:hRule="exact"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B3D7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046B" w14:textId="77777777" w:rsidR="00D50FD3" w:rsidRDefault="00D50FD3" w:rsidP="00B72AAF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krzyż drewniany polakierowany (lub inny symbol religijny w zależności od wyznania) 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br/>
              <w:t>1/9 ceny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106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6D6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0FAE5EC1" w14:textId="77777777" w:rsidTr="00B72AAF">
        <w:trPr>
          <w:trHeight w:hRule="exact" w:val="4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8750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E86B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tabliczka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156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2BB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7A50D72F" w14:textId="77777777" w:rsidTr="00B72AAF">
        <w:trPr>
          <w:trHeight w:hRule="exact" w:val="5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DE64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78B8" w14:textId="77777777" w:rsidR="00D50FD3" w:rsidRDefault="00D50FD3" w:rsidP="00B72AAF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obramowanie grobu  (dla 9 urn) – 1/9 ceny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 -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nie dotyczy dochowania do grobu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br/>
              <w:t>w miejscu po ekshumacji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53D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C2A9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D50FD3" w14:paraId="4533433F" w14:textId="77777777" w:rsidTr="00EA279C">
        <w:trPr>
          <w:trHeight w:hRule="exact" w:val="42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27C7" w14:textId="77777777" w:rsidR="00D50FD3" w:rsidRDefault="00D50FD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C0F5" w14:textId="79B38551" w:rsidR="00D50FD3" w:rsidRDefault="00D50FD3" w:rsidP="00B72AAF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położenie na grobie zapalonego znicza (min. 220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B4F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0F0" w14:textId="77777777" w:rsidR="00D50FD3" w:rsidRDefault="00D50FD3" w:rsidP="00B72AAF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6ACE1327" w14:textId="77777777" w:rsidTr="00161939">
        <w:trPr>
          <w:trHeight w:hRule="exact" w:val="57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80F6" w14:textId="72E84F45" w:rsidR="00F67973" w:rsidRDefault="00F67973" w:rsidP="00F67973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2FA3" w14:textId="095F540E" w:rsidR="00F67973" w:rsidRDefault="00F67973" w:rsidP="00F67973">
            <w:pPr>
              <w:pStyle w:val="Tekstpodstawowywcity32"/>
              <w:ind w:left="0" w:firstLine="0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umieszczenie klepsydry w miejscu zamieszkania </w:t>
            </w:r>
            <w:r w:rsidR="00161939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wyłącznie na terenie Miasta Gliwice 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(min. 24 godz. przed ceremonią)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6AFD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3F89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43F6959F" w14:textId="77777777" w:rsidTr="00EA279C">
        <w:trPr>
          <w:trHeight w:hRule="exact"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BBB2" w14:textId="77777777" w:rsidR="00F67973" w:rsidRDefault="00F67973" w:rsidP="00F67973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97AB" w14:textId="3F3CF188" w:rsidR="00F67973" w:rsidRDefault="00F67973" w:rsidP="00F67973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umieszczenie klepsydry na bramie cmentarza, w przypadku braku lub nieznanego miejsca zamieszkania, (min. 24 godz. przed ceremonią), w przypadku osoby nn – brak klepsydry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CA3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A2D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228CDC74" w14:textId="77777777" w:rsidTr="00B72AAF">
        <w:trPr>
          <w:gridAfter w:val="3"/>
          <w:wAfter w:w="10035" w:type="dxa"/>
          <w:trHeight w:hRule="exact" w:val="597"/>
        </w:trPr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46D52" w14:textId="77777777" w:rsidR="00F67973" w:rsidRDefault="00F67973" w:rsidP="00B72AAF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</w:tbl>
    <w:p w14:paraId="0A827C9D" w14:textId="1C2730D9" w:rsidR="00D50FD3" w:rsidRPr="00AE1D27" w:rsidRDefault="00D50FD3" w:rsidP="00AE1D27">
      <w:pPr>
        <w:jc w:val="center"/>
        <w:rPr>
          <w:rFonts w:ascii="Verdana" w:hAnsi="Verdana"/>
          <w:b/>
          <w:smallCaps/>
          <w:spacing w:val="24"/>
          <w:sz w:val="20"/>
        </w:rPr>
      </w:pPr>
      <w:r>
        <w:rPr>
          <w:rFonts w:ascii="Verdana" w:hAnsi="Verdana"/>
          <w:b/>
          <w:smallCaps/>
          <w:spacing w:val="24"/>
          <w:sz w:val="20"/>
        </w:rPr>
        <w:t>POGRZEB TRADYCYJNY</w:t>
      </w:r>
    </w:p>
    <w:p w14:paraId="448161C2" w14:textId="77777777" w:rsidR="00D50FD3" w:rsidRDefault="00D50FD3" w:rsidP="00A4099A">
      <w:pPr>
        <w:jc w:val="center"/>
        <w:rPr>
          <w:rFonts w:ascii="Verdana" w:hAnsi="Verdana"/>
          <w:b/>
          <w:smallCaps/>
          <w:color w:val="auto"/>
          <w:spacing w:val="24"/>
          <w:sz w:val="20"/>
          <w:szCs w:val="24"/>
        </w:rPr>
      </w:pPr>
    </w:p>
    <w:tbl>
      <w:tblPr>
        <w:tblW w:w="10490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8191"/>
        <w:gridCol w:w="993"/>
        <w:gridCol w:w="850"/>
      </w:tblGrid>
      <w:tr w:rsidR="00A4099A" w14:paraId="5D9B0241" w14:textId="77777777" w:rsidTr="00A4099A">
        <w:trPr>
          <w:trHeight w:hRule="exact" w:val="5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6687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03DD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Zakres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FF51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9717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Cena brutto</w:t>
            </w:r>
          </w:p>
        </w:tc>
      </w:tr>
      <w:tr w:rsidR="00A4099A" w14:paraId="0DD66FFC" w14:textId="77777777" w:rsidTr="00A4099A">
        <w:trPr>
          <w:trHeight w:hRule="exact" w:val="7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5A99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5109" w14:textId="77777777" w:rsidR="00A4099A" w:rsidRDefault="00A4099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załatwianie w imieniu Zamawiającego wszystkich formalności związanych ze zgonem </w:t>
            </w:r>
            <w:r>
              <w:rPr>
                <w:rFonts w:ascii="Verdana" w:hAnsi="Verdana"/>
                <w:sz w:val="18"/>
                <w:szCs w:val="18"/>
              </w:rPr>
              <w:br/>
              <w:t>i pogrzebem w urzędach, parafiach i zarządach cmentarzy (w tym odbiór zlecenia, uzyskanie karty zgonu i aktu zgonu).</w:t>
            </w:r>
          </w:p>
          <w:p w14:paraId="2D139B9D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B9A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1D6B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0AFFEDD2" w14:textId="77777777" w:rsidTr="00A4099A">
        <w:trPr>
          <w:trHeight w:hRule="exact"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CF6A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1089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wszystkie niezbędne przewozy zwłok (w dni powszednie, niedziele i święta)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1DD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C23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6B8905B4" w14:textId="77777777" w:rsidTr="00A4099A">
        <w:trPr>
          <w:trHeight w:hRule="exact" w:val="4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401F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ACE4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przechowywanie zwłok (koszt 1 doby)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98C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6EE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009F4B90" w14:textId="77777777" w:rsidTr="00AE1D27">
        <w:trPr>
          <w:trHeight w:hRule="exact" w:val="9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C427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C617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przygotowanie zwłok osoby zmarłej do pochówku wraz ze złożeniem do trumny, (tj. umycie i ubranie w odzież przyniesioną przez rodzinę lub inne osoby,  w przypadku braku odzieży – zawinięcie w całun z grubego płótna, w sytuacjach wymaganych przepisami sanitarnymi – worek foliowy), złożenie trumny do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37F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006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06126552" w14:textId="77777777" w:rsidTr="00625902">
        <w:trPr>
          <w:trHeight w:hRule="exact" w:val="226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27D92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34F7" w14:textId="7043CA4B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Opis trumny dla osoby dorosłej:</w:t>
            </w:r>
          </w:p>
          <w:p w14:paraId="3F54AE8A" w14:textId="58F38D52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drewniana, lakierowana, z wypukłym wiekiem, wyściełana w środku atłasem lub materiałem atłasopodobnym, wyposażona w poduszkę z  materiału jak wyżej. 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D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no nieprzepuszczalne z warstwą chłonną, ścianki boczne nieprzepuszczalne, wieko szczelnie przylegające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. N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ie dopuszcza się jakichkolwiek uchybień w wykonaniu trumny tj.: śladów szlifowani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a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 na powłoce lakierowanej, </w:t>
            </w:r>
            <w:r w:rsidR="00353CBB">
              <w:rPr>
                <w:rFonts w:ascii="Verdana" w:hAnsi="Verdana"/>
                <w:bCs/>
                <w:color w:val="auto"/>
                <w:sz w:val="18"/>
                <w:szCs w:val="18"/>
              </w:rPr>
              <w:t>przebar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wień, zacieków, pęknięć, pęcherzy, odprysków i nierówności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. Ł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ączenia poszczególnych elementów drewnianych muszą być dobrze spasowane bez widocznych pęknięć, szczelin i szpachlowań.</w:t>
            </w:r>
          </w:p>
          <w:p w14:paraId="2EB8B090" w14:textId="609A9145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  <w:u w:val="single"/>
              </w:rPr>
              <w:t>(należy załączyć zdjęcia trumny otwartej i zamkniętej, potwierdzające powyższe wymagania)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4246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FF2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41AFDB83" w14:textId="77777777" w:rsidTr="00625902">
        <w:trPr>
          <w:trHeight w:hRule="exact" w:val="2263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D645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72BC" w14:textId="43FD7F17" w:rsidR="00F67973" w:rsidRDefault="00F67973" w:rsidP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Opis trumny dla dziecka:</w:t>
            </w:r>
          </w:p>
          <w:p w14:paraId="62056F4F" w14:textId="151BA407" w:rsidR="00F67973" w:rsidRDefault="00F67973" w:rsidP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drewniana, biała, lakierowana, z wypukłym wiekiem, wyściełana w środku atłasem lub materiałem atłasopodobnym, wyposażona w poduszkę z  materiału jak wyżej. 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D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no nieprzepuszczalne z warstwą chłonną, ścianki boczne nieprzepuszczalne, wieko szczelnie przylegające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. N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ie dopuszcza się jakichkolwiek uchybień w wykonaniu trumny tj.: śladów szlifowani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a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 na powłoce lakierowanej, </w:t>
            </w:r>
            <w:r w:rsidR="00353CBB">
              <w:rPr>
                <w:rFonts w:ascii="Verdana" w:hAnsi="Verdana"/>
                <w:bCs/>
                <w:color w:val="auto"/>
                <w:sz w:val="18"/>
                <w:szCs w:val="18"/>
              </w:rPr>
              <w:t>przebarwień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, zacieków, pęknięć, pęcherzy, odprysków i nierównośc</w:t>
            </w:r>
            <w:r w:rsidR="004019CC">
              <w:rPr>
                <w:rFonts w:ascii="Verdana" w:hAnsi="Verdana"/>
                <w:bCs/>
                <w:color w:val="auto"/>
                <w:sz w:val="18"/>
                <w:szCs w:val="18"/>
              </w:rPr>
              <w:t>i. Ł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ączenia poszczególnych elementów drewnianych muszą być dobrze spasowane bez widocznych pęknięć, szczelin i szpachlowań.</w:t>
            </w:r>
          </w:p>
          <w:p w14:paraId="3444D355" w14:textId="058C21D0" w:rsidR="00F67973" w:rsidRDefault="00F67973" w:rsidP="00F67973">
            <w:pPr>
              <w:pStyle w:val="Tekstpodstawowywcity32"/>
              <w:tabs>
                <w:tab w:val="left" w:pos="708"/>
              </w:tabs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  <w:u w:val="single"/>
              </w:rPr>
              <w:t>(należy załączyć zdjęcia trumny otwartej i zamkniętej, potwierdzające powyższe wymagania)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B8B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145" w14:textId="77777777" w:rsidR="00F67973" w:rsidRDefault="00F67973">
            <w:pPr>
              <w:pStyle w:val="Tekstpodstawowywcity32"/>
              <w:tabs>
                <w:tab w:val="left" w:pos="708"/>
              </w:tabs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6AED2E19" w14:textId="77777777" w:rsidTr="00353CBB">
        <w:trPr>
          <w:trHeight w:hRule="exact"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BEAD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BC0D" w14:textId="562E51EB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miejsce do pochowania zwłok</w:t>
            </w:r>
            <w:r w:rsidR="00F67973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 zgodnie </w:t>
            </w:r>
            <w:r w:rsidR="00430FA8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z </w:t>
            </w:r>
            <w:r w:rsidR="00353CBB">
              <w:rPr>
                <w:rFonts w:ascii="Verdana" w:hAnsi="Verdana"/>
                <w:color w:val="auto"/>
                <w:sz w:val="18"/>
                <w:szCs w:val="18"/>
              </w:rPr>
              <w:t>§ 1 ust.1 pkt 1 ppkt a Zarządzenia Prezydenta Miasta Gliwice nr PM-5615/14 z dnia 29 stycznia 2014 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A51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F56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200F9B62" w14:textId="77777777" w:rsidTr="00A4099A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5657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18C1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wykopanie i zasypanie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316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FE11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343B1F7B" w14:textId="77777777" w:rsidTr="00A4099A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C3D7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BC49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korzystanie z Domu Pogrzebowego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2AAA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60C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6331751D" w14:textId="77777777" w:rsidTr="00D3314E">
        <w:trPr>
          <w:trHeight w:hRule="exact" w:val="39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37258" w14:textId="4F2ADE10" w:rsidR="00F67973" w:rsidRDefault="00F67973" w:rsidP="00F67973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90CE" w14:textId="2666A903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posługa kapłańska zgodnie z wyznaniem zmarłego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BD2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116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08DB36B1" w14:textId="77777777" w:rsidTr="00D3314E">
        <w:trPr>
          <w:trHeight w:hRule="exact" w:val="397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EAC" w14:textId="77777777" w:rsidR="00F67973" w:rsidRDefault="00F67973" w:rsidP="00F67973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3D85" w14:textId="4B6E90A9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świecki mistrz ceremonii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369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08D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282D0F43" w14:textId="77777777" w:rsidTr="00A4099A">
        <w:trPr>
          <w:trHeight w:hRule="exact"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B77E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546F" w14:textId="77777777" w:rsidR="00A4099A" w:rsidRDefault="00A4099A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krzyż drewniany polakierowany (lub inny symbol religijny w zależności od wyznania) </w:t>
            </w: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br/>
              <w:t>i tabliczka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34F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D780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062D85A0" w14:textId="77777777" w:rsidTr="00A4099A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34EF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AC7C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obramowanie grobu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DF6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B2D5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A4099A" w14:paraId="529930E0" w14:textId="77777777" w:rsidTr="00F67973">
        <w:trPr>
          <w:trHeight w:hRule="exact"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025A" w14:textId="77777777" w:rsidR="00A4099A" w:rsidRDefault="00A4099A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E527" w14:textId="3B97603D" w:rsidR="00A4099A" w:rsidRDefault="00A4099A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położenie na grobie zapalonego znicza (min. 220 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453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EBE" w14:textId="77777777" w:rsidR="00A4099A" w:rsidRDefault="00A4099A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4A990389" w14:textId="77777777" w:rsidTr="002B7126">
        <w:trPr>
          <w:trHeight w:hRule="exact" w:val="4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27729" w14:textId="4B00B38C" w:rsidR="00F67973" w:rsidRDefault="00F67973" w:rsidP="00F67973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3098" w14:textId="457678A1" w:rsidR="00F67973" w:rsidRDefault="00F67973" w:rsidP="00F67973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umieszczenie klepsydry w miejscu zamieszkania (min. 24 godz. przed ceremonią)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2BF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6D4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  <w:tr w:rsidR="00F67973" w14:paraId="3A2D515F" w14:textId="77777777" w:rsidTr="00F67973">
        <w:trPr>
          <w:trHeight w:hRule="exact" w:val="684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7781" w14:textId="77777777" w:rsidR="00F67973" w:rsidRDefault="00F67973" w:rsidP="00F67973">
            <w:pPr>
              <w:pStyle w:val="Tekstpodstawowywcity32"/>
              <w:tabs>
                <w:tab w:val="left" w:pos="708"/>
              </w:tabs>
              <w:ind w:left="0" w:firstLine="0"/>
              <w:jc w:val="center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65BC" w14:textId="1DD4300B" w:rsidR="00F67973" w:rsidRDefault="00F67973" w:rsidP="00F67973">
            <w:pPr>
              <w:pStyle w:val="Tekstpodstawowywcity32"/>
              <w:ind w:left="0" w:firstLine="0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auto"/>
                <w:sz w:val="18"/>
                <w:szCs w:val="18"/>
              </w:rPr>
              <w:t>umieszczenie klepsydry na bramie cmentarza, w przypadku braku lub nieznanego miejsca zamieszkania, (min. 24 godz. przed ceremonią)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6EB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300" w14:textId="77777777" w:rsidR="00F67973" w:rsidRDefault="00F67973" w:rsidP="00F67973">
            <w:pPr>
              <w:pStyle w:val="Tekstpodstawowywcity32"/>
              <w:ind w:left="0" w:firstLine="0"/>
              <w:jc w:val="left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</w:p>
        </w:tc>
      </w:tr>
    </w:tbl>
    <w:p w14:paraId="45EA8AE6" w14:textId="77777777" w:rsidR="00A4099A" w:rsidRPr="00A4099A" w:rsidRDefault="00A4099A" w:rsidP="00A4099A">
      <w:pPr>
        <w:spacing w:line="256" w:lineRule="auto"/>
        <w:ind w:left="0" w:right="0" w:firstLine="0"/>
        <w:rPr>
          <w:rFonts w:ascii="Verdana" w:hAnsi="Verdana"/>
          <w:sz w:val="18"/>
          <w:szCs w:val="18"/>
        </w:rPr>
      </w:pPr>
    </w:p>
    <w:p w14:paraId="1AF3013D" w14:textId="77777777" w:rsidR="00895388" w:rsidRDefault="00895388" w:rsidP="00430FA8">
      <w:pPr>
        <w:ind w:left="0" w:firstLine="0"/>
      </w:pPr>
    </w:p>
    <w:sectPr w:rsidR="00895388" w:rsidSect="006537BF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400"/>
    <w:multiLevelType w:val="hybridMultilevel"/>
    <w:tmpl w:val="F0102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420"/>
    <w:multiLevelType w:val="hybridMultilevel"/>
    <w:tmpl w:val="CEDEB8F6"/>
    <w:lvl w:ilvl="0" w:tplc="831C6A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A7C"/>
    <w:multiLevelType w:val="hybridMultilevel"/>
    <w:tmpl w:val="A508A9A2"/>
    <w:lvl w:ilvl="0" w:tplc="157CA4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0D25778"/>
    <w:multiLevelType w:val="hybridMultilevel"/>
    <w:tmpl w:val="DBAAB9FE"/>
    <w:lvl w:ilvl="0" w:tplc="BA0E4DD4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B1D71"/>
    <w:multiLevelType w:val="hybridMultilevel"/>
    <w:tmpl w:val="5380B78A"/>
    <w:lvl w:ilvl="0" w:tplc="A678BA34">
      <w:start w:val="1"/>
      <w:numFmt w:val="decimal"/>
      <w:lvlText w:val="%1)"/>
      <w:lvlJc w:val="left"/>
      <w:pPr>
        <w:ind w:left="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2F6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005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C34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A51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309C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87F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2E8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09C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292DDD"/>
    <w:multiLevelType w:val="hybridMultilevel"/>
    <w:tmpl w:val="8C82D38E"/>
    <w:lvl w:ilvl="0" w:tplc="831C6A6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60D19"/>
    <w:multiLevelType w:val="hybridMultilevel"/>
    <w:tmpl w:val="41361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D301F2"/>
    <w:multiLevelType w:val="singleLevel"/>
    <w:tmpl w:val="FD44B3B0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Verdana" w:hAnsi="Verdana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</w:abstractNum>
  <w:num w:numId="1" w16cid:durableId="328293427">
    <w:abstractNumId w:val="4"/>
  </w:num>
  <w:num w:numId="2" w16cid:durableId="1521966079">
    <w:abstractNumId w:val="7"/>
    <w:lvlOverride w:ilvl="0">
      <w:startOverride w:val="1"/>
    </w:lvlOverride>
  </w:num>
  <w:num w:numId="3" w16cid:durableId="11475480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9886987">
    <w:abstractNumId w:val="6"/>
  </w:num>
  <w:num w:numId="5" w16cid:durableId="373164302">
    <w:abstractNumId w:val="5"/>
  </w:num>
  <w:num w:numId="6" w16cid:durableId="378550384">
    <w:abstractNumId w:val="1"/>
  </w:num>
  <w:num w:numId="7" w16cid:durableId="672880239">
    <w:abstractNumId w:val="0"/>
  </w:num>
  <w:num w:numId="8" w16cid:durableId="421453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71450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72"/>
    <w:rsid w:val="0012128A"/>
    <w:rsid w:val="00161939"/>
    <w:rsid w:val="00184474"/>
    <w:rsid w:val="00237C2A"/>
    <w:rsid w:val="002F5055"/>
    <w:rsid w:val="00353CBB"/>
    <w:rsid w:val="00356661"/>
    <w:rsid w:val="004019CC"/>
    <w:rsid w:val="00430FA8"/>
    <w:rsid w:val="005142EE"/>
    <w:rsid w:val="006537BF"/>
    <w:rsid w:val="00681004"/>
    <w:rsid w:val="007F4072"/>
    <w:rsid w:val="00895388"/>
    <w:rsid w:val="008A0E8F"/>
    <w:rsid w:val="008A100F"/>
    <w:rsid w:val="008C0F54"/>
    <w:rsid w:val="0099121C"/>
    <w:rsid w:val="00A4099A"/>
    <w:rsid w:val="00A51811"/>
    <w:rsid w:val="00AE1D27"/>
    <w:rsid w:val="00B532C6"/>
    <w:rsid w:val="00B8116A"/>
    <w:rsid w:val="00BB471D"/>
    <w:rsid w:val="00CB11F1"/>
    <w:rsid w:val="00CE2F2C"/>
    <w:rsid w:val="00D50FD3"/>
    <w:rsid w:val="00D8381F"/>
    <w:rsid w:val="00D9031F"/>
    <w:rsid w:val="00EA279C"/>
    <w:rsid w:val="00F67973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8F95"/>
  <w15:docId w15:val="{CA971184-5EAE-4CEC-9BA2-CAD35DB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072"/>
    <w:pPr>
      <w:spacing w:after="3" w:line="261" w:lineRule="auto"/>
      <w:ind w:left="10" w:right="1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F407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DEDED"/>
      <w:spacing w:after="439" w:line="261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072"/>
    <w:rPr>
      <w:rFonts w:ascii="Arial" w:eastAsia="Arial" w:hAnsi="Arial" w:cs="Arial"/>
      <w:b/>
      <w:color w:val="000000"/>
      <w:shd w:val="clear" w:color="auto" w:fill="EDEDED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F4072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F40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rsid w:val="007F4072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right="0" w:hanging="851"/>
    </w:pPr>
    <w:rPr>
      <w:rFonts w:ascii="Albertus (WE)" w:eastAsia="Times New Roman" w:hAnsi="Albertus (WE)" w:cs="Times New Roman"/>
      <w:color w:val="FF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F4072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A4099A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851" w:right="0" w:hanging="851"/>
    </w:pPr>
    <w:rPr>
      <w:rFonts w:ascii="Albertus (WE)" w:eastAsia="Times New Roman" w:hAnsi="Albertus (WE)" w:cs="Times New Roman"/>
      <w:color w:val="FF0000"/>
      <w:sz w:val="24"/>
      <w:szCs w:val="20"/>
    </w:rPr>
  </w:style>
  <w:style w:type="paragraph" w:customStyle="1" w:styleId="Tekstpodstawowy31">
    <w:name w:val="Tekst podstawowy 31"/>
    <w:basedOn w:val="Normalny"/>
    <w:rsid w:val="00A4099A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Univers (WE)" w:eastAsia="Times New Roman" w:hAnsi="Univers (WE)" w:cs="Times New Roman"/>
      <w:b/>
      <w:color w:val="auto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AF"/>
    <w:rPr>
      <w:rFonts w:ascii="Tahoma" w:eastAsia="Arial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9CC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9CC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Birnbach</dc:creator>
  <cp:lastModifiedBy>Ewa Kaczyńska</cp:lastModifiedBy>
  <cp:revision>4</cp:revision>
  <cp:lastPrinted>2022-11-21T11:08:00Z</cp:lastPrinted>
  <dcterms:created xsi:type="dcterms:W3CDTF">2022-11-24T10:45:00Z</dcterms:created>
  <dcterms:modified xsi:type="dcterms:W3CDTF">2022-11-24T12:00:00Z</dcterms:modified>
</cp:coreProperties>
</file>