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873A" w14:textId="24AC5C40" w:rsidR="00B4079F" w:rsidRDefault="00B4079F" w:rsidP="00B4079F">
      <w:pPr>
        <w:jc w:val="right"/>
        <w:rPr>
          <w:rFonts w:ascii="Verdana" w:hAnsi="Verdana" w:cs="Arial"/>
          <w:sz w:val="16"/>
          <w:szCs w:val="16"/>
        </w:rPr>
      </w:pPr>
      <w:r w:rsidRPr="00616E6B">
        <w:rPr>
          <w:rFonts w:ascii="Verdana" w:hAnsi="Verdana" w:cs="Arial"/>
          <w:sz w:val="16"/>
          <w:szCs w:val="16"/>
        </w:rPr>
        <w:t xml:space="preserve">Załącznik nr </w:t>
      </w:r>
      <w:r w:rsidR="00F7557A">
        <w:rPr>
          <w:rFonts w:ascii="Verdana" w:hAnsi="Verdana" w:cs="Arial"/>
          <w:sz w:val="16"/>
          <w:szCs w:val="16"/>
        </w:rPr>
        <w:t>8</w:t>
      </w:r>
      <w:r w:rsidRPr="00616E6B">
        <w:rPr>
          <w:rFonts w:ascii="Verdana" w:hAnsi="Verdana" w:cs="Arial"/>
          <w:sz w:val="16"/>
          <w:szCs w:val="16"/>
        </w:rPr>
        <w:t xml:space="preserve"> do </w:t>
      </w:r>
      <w:r>
        <w:rPr>
          <w:rFonts w:ascii="Verdana" w:hAnsi="Verdana" w:cs="Arial"/>
          <w:sz w:val="16"/>
          <w:szCs w:val="16"/>
        </w:rPr>
        <w:t>SWZ</w:t>
      </w:r>
    </w:p>
    <w:p w14:paraId="0768AF7A" w14:textId="77777777" w:rsidR="00B4079F" w:rsidRDefault="00B4079F" w:rsidP="00B4079F">
      <w:pPr>
        <w:tabs>
          <w:tab w:val="left" w:pos="-720"/>
        </w:tabs>
        <w:jc w:val="center"/>
        <w:rPr>
          <w:rFonts w:ascii="Verdana" w:hAnsi="Verdana"/>
          <w:b/>
          <w:bCs/>
          <w:sz w:val="20"/>
        </w:rPr>
      </w:pPr>
    </w:p>
    <w:p w14:paraId="2DAB8F1E" w14:textId="5E01D581" w:rsidR="00B4079F" w:rsidRDefault="00B4079F" w:rsidP="00B4079F">
      <w:pPr>
        <w:tabs>
          <w:tab w:val="left" w:pos="-720"/>
        </w:tabs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OPIS PRZEDMIOTU ZAMÓWIENIA</w:t>
      </w:r>
      <w:bookmarkStart w:id="0" w:name="_Hlk66872100"/>
    </w:p>
    <w:p w14:paraId="686E3815" w14:textId="77777777" w:rsidR="00A15339" w:rsidRDefault="00B4079F" w:rsidP="00A15339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Utrzymanie czystości pomieszczeń Ośrodka Pomocy Społecznej w Gliwicach,                    w budynkach przy ul. Górnych Wałów 9 oraz ul. Ziemowita 1.</w:t>
      </w:r>
    </w:p>
    <w:p w14:paraId="70A32786" w14:textId="77777777" w:rsidR="00264D7D" w:rsidRPr="00351BDD" w:rsidRDefault="00264D7D" w:rsidP="00264D7D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</w:rPr>
      </w:pPr>
      <w:r w:rsidRPr="00351BDD">
        <w:rPr>
          <w:rFonts w:ascii="Verdana" w:hAnsi="Verdana"/>
          <w:b/>
          <w:bCs/>
          <w:color w:val="000000" w:themeColor="text1"/>
          <w:sz w:val="20"/>
        </w:rPr>
        <w:t xml:space="preserve">Termin realizacji zadania ustala się </w:t>
      </w:r>
      <w:r>
        <w:rPr>
          <w:rFonts w:ascii="Verdana" w:hAnsi="Verdana"/>
          <w:b/>
          <w:bCs/>
          <w:color w:val="000000" w:themeColor="text1"/>
          <w:sz w:val="20"/>
        </w:rPr>
        <w:t>na 12 miesięcy od dnia podpisania umowy.</w:t>
      </w:r>
    </w:p>
    <w:p w14:paraId="1E48B03B" w14:textId="77777777" w:rsidR="00B4079F" w:rsidRDefault="00B4079F" w:rsidP="00B4079F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>Szczegółowy przedmiot zamówienia:</w:t>
      </w:r>
    </w:p>
    <w:p w14:paraId="659D93B5" w14:textId="77777777" w:rsidR="00B4079F" w:rsidRDefault="00B4079F" w:rsidP="00B4079F">
      <w:pPr>
        <w:pStyle w:val="Akapitzlist"/>
        <w:numPr>
          <w:ilvl w:val="0"/>
          <w:numId w:val="2"/>
        </w:numPr>
        <w:suppressAutoHyphens w:val="0"/>
        <w:ind w:left="72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>
        <w:rPr>
          <w:rFonts w:ascii="Verdana" w:eastAsiaTheme="minorHAnsi" w:hAnsi="Verdana"/>
          <w:b/>
          <w:color w:val="000000"/>
          <w:sz w:val="20"/>
          <w:lang w:eastAsia="en-US"/>
        </w:rPr>
        <w:t xml:space="preserve">Kompleksowe sprzątanie powierzchni biur i korytarzy, klatek schodowych w tym: </w:t>
      </w:r>
    </w:p>
    <w:p w14:paraId="69388382" w14:textId="77777777" w:rsidR="00B4079F" w:rsidRDefault="00B4079F" w:rsidP="00B4079F">
      <w:pPr>
        <w:pStyle w:val="Akapitzlist"/>
        <w:numPr>
          <w:ilvl w:val="0"/>
          <w:numId w:val="3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>Codziennie:</w:t>
      </w:r>
    </w:p>
    <w:p w14:paraId="3819FCA0" w14:textId="77777777" w:rsidR="00B4079F" w:rsidRDefault="00B4079F" w:rsidP="00B4079F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zamykanie okien w pomieszczeniach biurowych, salach konferencyjnych, pomieszczeniach socjalnych i sanitarnych oraz na korytarzach,</w:t>
      </w:r>
    </w:p>
    <w:p w14:paraId="57FD5D44" w14:textId="77777777" w:rsidR="00B4079F" w:rsidRDefault="00B4079F" w:rsidP="00B4079F">
      <w:pPr>
        <w:pStyle w:val="Akapitzlist"/>
        <w:suppressAutoHyphens w:val="0"/>
        <w:jc w:val="both"/>
        <w:rPr>
          <w:rFonts w:ascii="Verdana" w:eastAsiaTheme="minorHAnsi" w:hAnsi="Verdana"/>
          <w:b/>
          <w:bCs/>
          <w:color w:val="000000"/>
          <w:sz w:val="20"/>
          <w:u w:val="single"/>
          <w:lang w:eastAsia="en-US"/>
        </w:rPr>
      </w:pPr>
      <w:r>
        <w:rPr>
          <w:rFonts w:ascii="Verdana" w:eastAsiaTheme="minorHAnsi" w:hAnsi="Verdana"/>
          <w:b/>
          <w:bCs/>
          <w:color w:val="000000"/>
          <w:sz w:val="20"/>
          <w:u w:val="single"/>
          <w:lang w:eastAsia="en-US"/>
        </w:rPr>
        <w:t>pomieszczenia biurowe:</w:t>
      </w:r>
    </w:p>
    <w:p w14:paraId="2DEFDD0F" w14:textId="77777777" w:rsidR="00B4079F" w:rsidRDefault="00B4079F" w:rsidP="00B4079F">
      <w:pPr>
        <w:pStyle w:val="Akapitzlist"/>
        <w:numPr>
          <w:ilvl w:val="0"/>
          <w:numId w:val="5"/>
        </w:numPr>
        <w:suppressAutoHyphens w:val="0"/>
        <w:jc w:val="both"/>
        <w:rPr>
          <w:rFonts w:ascii="Verdana" w:hAnsi="Verdana"/>
          <w:b/>
          <w:bCs/>
          <w:sz w:val="20"/>
        </w:rPr>
      </w:pPr>
      <w:r>
        <w:rPr>
          <w:rFonts w:ascii="Verdana" w:eastAsiaTheme="minorHAnsi" w:hAnsi="Verdana"/>
          <w:color w:val="000000"/>
          <w:sz w:val="20"/>
        </w:rPr>
        <w:t xml:space="preserve">czyszczenie na mokro i wycieranie kurzu oraz usuwanie z nich plam (zacieków) </w:t>
      </w:r>
      <w:r>
        <w:rPr>
          <w:rFonts w:ascii="Verdana" w:eastAsiaTheme="minorHAnsi" w:hAnsi="Verdana"/>
          <w:color w:val="000000"/>
          <w:sz w:val="20"/>
        </w:rPr>
        <w:br/>
        <w:t>z powierzchni biurek, szaf, szafek, stolików, krzeseł, podnóżków i innych mebli biurowych, aparatów telefonicznych, plastikowych el. urządzeń (</w:t>
      </w:r>
      <w:proofErr w:type="spellStart"/>
      <w:r>
        <w:rPr>
          <w:rFonts w:ascii="Verdana" w:eastAsiaTheme="minorHAnsi" w:hAnsi="Verdana"/>
          <w:color w:val="000000"/>
          <w:sz w:val="20"/>
        </w:rPr>
        <w:t>t.j</w:t>
      </w:r>
      <w:proofErr w:type="spellEnd"/>
      <w:r>
        <w:rPr>
          <w:rFonts w:ascii="Verdana" w:eastAsiaTheme="minorHAnsi" w:hAnsi="Verdana"/>
          <w:color w:val="000000"/>
          <w:sz w:val="20"/>
        </w:rPr>
        <w:t>. ksera, komputery, niszczarki, lampki biurkowe), ram obrazów, parapetów, kaloryferów, gablot, tablic informacyjnych,</w:t>
      </w:r>
    </w:p>
    <w:p w14:paraId="66005CBE" w14:textId="77777777" w:rsidR="00B4079F" w:rsidRDefault="00B4079F" w:rsidP="00B4079F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</w:rPr>
        <w:t>wycieranie blatów biurek i stołów z użyciem środka konserwującego do powierzchni meblowych,</w:t>
      </w:r>
    </w:p>
    <w:p w14:paraId="36F2CC20" w14:textId="77777777" w:rsidR="00B4079F" w:rsidRDefault="00B4079F" w:rsidP="00B4079F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</w:rPr>
        <w:t>wycieranie pionowych powierzchni mebli biurowych oraz widocznych otwartych fragmentów półek w meblach biurowych,</w:t>
      </w:r>
    </w:p>
    <w:p w14:paraId="1B8DBF12" w14:textId="77777777" w:rsidR="00B4079F" w:rsidRDefault="00B4079F" w:rsidP="00B4079F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</w:rPr>
        <w:t>wycieranie na wilgotno nóg krzeseł/foteli,</w:t>
      </w:r>
    </w:p>
    <w:p w14:paraId="27E7C80B" w14:textId="77777777" w:rsidR="00B4079F" w:rsidRDefault="00B4079F" w:rsidP="00B4079F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</w:rPr>
        <w:t xml:space="preserve">czyszczenie monitorów ekranowych: obudowa elementy plastikowe oraz ekran czyszczenie i wycieranie wyłącznie na sucho, </w:t>
      </w:r>
    </w:p>
    <w:p w14:paraId="01F211CF" w14:textId="77777777" w:rsidR="00B4079F" w:rsidRDefault="00B4079F" w:rsidP="00B4079F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</w:rPr>
        <w:t xml:space="preserve">opróżnianie koszy na śmieci, wytarcie kosza na wilgotno (zew. i wew.), umycie pokrywy oraz wymiana foliowych worków jednorazowych, </w:t>
      </w:r>
    </w:p>
    <w:p w14:paraId="3EA1F470" w14:textId="77777777" w:rsidR="00B4079F" w:rsidRDefault="00B4079F" w:rsidP="00B4079F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</w:rPr>
        <w:t>omiatanie pajęczyn,</w:t>
      </w:r>
    </w:p>
    <w:p w14:paraId="662B360B" w14:textId="77777777" w:rsidR="00B4079F" w:rsidRDefault="00B4079F" w:rsidP="00B4079F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</w:rPr>
        <w:t>przetarcie na sucho opraw oświetleniowych,</w:t>
      </w:r>
    </w:p>
    <w:p w14:paraId="22C52E2C" w14:textId="77777777" w:rsidR="00B4079F" w:rsidRDefault="00B4079F" w:rsidP="00B4079F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eastAsiaTheme="minorHAnsi" w:hAnsi="Verdana"/>
          <w:b/>
          <w:bCs/>
          <w:color w:val="000000"/>
          <w:sz w:val="20"/>
          <w:u w:val="single"/>
          <w:lang w:eastAsia="en-US"/>
        </w:rPr>
        <w:t>podłogi:</w:t>
      </w:r>
    </w:p>
    <w:p w14:paraId="0189103A" w14:textId="77777777" w:rsidR="00B4079F" w:rsidRDefault="00B4079F" w:rsidP="00B4079F">
      <w:pPr>
        <w:pStyle w:val="Akapitzlist"/>
        <w:numPr>
          <w:ilvl w:val="0"/>
          <w:numId w:val="6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zamiatanie i wycieranie na wilgotno z użyciem środka pielęgnacyjnego odpowiedniego do nawierzchni wszystkich posadzek,</w:t>
      </w:r>
    </w:p>
    <w:p w14:paraId="02402411" w14:textId="77777777" w:rsidR="00B4079F" w:rsidRDefault="00B4079F" w:rsidP="00B4079F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pomieszczenia socjalne:</w:t>
      </w:r>
    </w:p>
    <w:p w14:paraId="71B44CFB" w14:textId="77777777" w:rsidR="00B4079F" w:rsidRDefault="00B4079F" w:rsidP="00B4079F">
      <w:pPr>
        <w:pStyle w:val="Akapitzlist"/>
        <w:numPr>
          <w:ilvl w:val="0"/>
          <w:numId w:val="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sprzątanie podłogi na mokro z użyciem płynu do mycia płytek podłogowych codziennie, </w:t>
      </w:r>
    </w:p>
    <w:p w14:paraId="2CFA365A" w14:textId="77777777" w:rsidR="00B4079F" w:rsidRDefault="00B4079F" w:rsidP="00B4079F">
      <w:pPr>
        <w:pStyle w:val="Akapitzlist"/>
        <w:numPr>
          <w:ilvl w:val="0"/>
          <w:numId w:val="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mycie urządzeń sanitarnych (umywalki, zlewozmywaki wraz z bateriami) z użyciem środków odkażających, </w:t>
      </w:r>
    </w:p>
    <w:p w14:paraId="1603DAE9" w14:textId="77777777" w:rsidR="00B4079F" w:rsidRDefault="00B4079F" w:rsidP="00B4079F">
      <w:pPr>
        <w:pStyle w:val="Akapitzlist"/>
        <w:numPr>
          <w:ilvl w:val="0"/>
          <w:numId w:val="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wycieranie na wilgotno nóg krzeseł,</w:t>
      </w:r>
    </w:p>
    <w:p w14:paraId="2CF1E9AC" w14:textId="77777777" w:rsidR="00B4079F" w:rsidRDefault="00B4079F" w:rsidP="00B4079F">
      <w:pPr>
        <w:pStyle w:val="Akapitzlist"/>
        <w:numPr>
          <w:ilvl w:val="0"/>
          <w:numId w:val="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opróżnianie koszy na śmieci, wytarcie kosza na wilgotno (zew. i wew.), umycie pokrywy oraz wymiana foliowych worków jednorazowych, omiatanie pajęczyn, przetarcie na sucho opraw oświetleniowych,</w:t>
      </w:r>
    </w:p>
    <w:p w14:paraId="579E3AD5" w14:textId="77777777" w:rsidR="00B4079F" w:rsidRDefault="00B4079F" w:rsidP="00B4079F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toalety:</w:t>
      </w:r>
    </w:p>
    <w:p w14:paraId="6C43E4ED" w14:textId="77777777" w:rsidR="00B4079F" w:rsidRDefault="00B4079F" w:rsidP="00B4079F">
      <w:pPr>
        <w:pStyle w:val="Akapitzlist"/>
        <w:numPr>
          <w:ilvl w:val="0"/>
          <w:numId w:val="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zamiatanie i mycie posadzek,</w:t>
      </w:r>
    </w:p>
    <w:p w14:paraId="03B2595A" w14:textId="77777777" w:rsidR="00B4079F" w:rsidRDefault="00B4079F" w:rsidP="00B4079F">
      <w:pPr>
        <w:pStyle w:val="Akapitzlist"/>
        <w:numPr>
          <w:ilvl w:val="0"/>
          <w:numId w:val="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mycie kompleksów sanitarnych (armatury, umywalek, luster, muszli WC, pisuarów, desek sedesowych, pojemników na papier i ręczniki, dozowników na mydło),</w:t>
      </w:r>
    </w:p>
    <w:p w14:paraId="6C1A91E8" w14:textId="77777777" w:rsidR="00B4079F" w:rsidRDefault="00B4079F" w:rsidP="00B4079F">
      <w:pPr>
        <w:pStyle w:val="Akapitzlist"/>
        <w:numPr>
          <w:ilvl w:val="0"/>
          <w:numId w:val="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opróżnianie koszy na śmieci, wytarcie kosza na wilgotno (zew. i wew.), umycie pokrywy oraz wymiana foliowych worków jednorazowych, omiatanie pajęczyn, przetarcie na sucho opraw oświetleniowych,</w:t>
      </w:r>
    </w:p>
    <w:p w14:paraId="525C64AC" w14:textId="77777777" w:rsidR="00B4079F" w:rsidRDefault="00B4079F" w:rsidP="00B4079F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ciągi komunikacyjne i klatki schodowe:</w:t>
      </w:r>
    </w:p>
    <w:p w14:paraId="3D8EE9D5" w14:textId="77777777" w:rsidR="00B4079F" w:rsidRDefault="00B4079F" w:rsidP="00B4079F">
      <w:pPr>
        <w:pStyle w:val="Akapitzlist"/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zamiatanie, czyszczenie i mycie na mokro posadzek na korytarzach,</w:t>
      </w:r>
    </w:p>
    <w:p w14:paraId="2EAD77EE" w14:textId="77777777" w:rsidR="00B4079F" w:rsidRDefault="00B4079F" w:rsidP="00B4079F">
      <w:pPr>
        <w:pStyle w:val="Akapitzlist"/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czyszczenie na mokro i wycieranie z kurzu powierzchni stolików, krzeseł na korytarzach, gablot, tablic informacyjnych, parapetów, kaloryferów, obudowy kaloryferów,</w:t>
      </w:r>
    </w:p>
    <w:p w14:paraId="4FDEC059" w14:textId="77777777" w:rsidR="00B4079F" w:rsidRDefault="00B4079F" w:rsidP="00B4079F">
      <w:pPr>
        <w:pStyle w:val="Akapitzlist"/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przecieranie na wilgotno barierek i poręczy schodowych, wycieranie wyłączników </w:t>
      </w:r>
      <w:r>
        <w:rPr>
          <w:rFonts w:ascii="Verdana" w:hAnsi="Verdana"/>
          <w:sz w:val="20"/>
        </w:rPr>
        <w:br/>
        <w:t xml:space="preserve">i kontaktów prądu, </w:t>
      </w:r>
    </w:p>
    <w:p w14:paraId="2F85FCD6" w14:textId="77777777" w:rsidR="00B4079F" w:rsidRDefault="00B4079F" w:rsidP="00B4079F">
      <w:pPr>
        <w:pStyle w:val="Akapitzlist"/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przecieranie na wilgotno kaloryferów,</w:t>
      </w:r>
    </w:p>
    <w:p w14:paraId="424163CD" w14:textId="77777777" w:rsidR="00B4079F" w:rsidRDefault="00B4079F" w:rsidP="00B4079F">
      <w:pPr>
        <w:pStyle w:val="Akapitzlist"/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opróżnianie koszy na śmieci, wytarcie na wilgotno (zew. i wew.) oraz wymiana foliowych worków jednorazowych,</w:t>
      </w:r>
    </w:p>
    <w:p w14:paraId="619E82F1" w14:textId="77777777" w:rsidR="00B4079F" w:rsidRDefault="00B4079F" w:rsidP="00B4079F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kosze na śmieci, pojemniki na odpady (segregacja), niszczarki:</w:t>
      </w:r>
    </w:p>
    <w:p w14:paraId="19123EBB" w14:textId="77777777" w:rsidR="00B4079F" w:rsidRDefault="00B4079F" w:rsidP="00B4079F">
      <w:pPr>
        <w:pStyle w:val="Akapitzlist"/>
        <w:numPr>
          <w:ilvl w:val="0"/>
          <w:numId w:val="10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opróżnianie i przetarcie na wilgotno (zew. i wew.), wyposażanie w worki foliowe jednorazowe, dezynfekcja</w:t>
      </w:r>
    </w:p>
    <w:p w14:paraId="6BFD43FA" w14:textId="77777777" w:rsidR="00B4079F" w:rsidRDefault="00B4079F" w:rsidP="00B4079F">
      <w:pPr>
        <w:pStyle w:val="Akapitzlist"/>
        <w:suppressAutoHyphens w:val="0"/>
        <w:jc w:val="both"/>
        <w:rPr>
          <w:rFonts w:ascii="Verdana" w:hAnsi="Verdana"/>
          <w:sz w:val="20"/>
        </w:rPr>
      </w:pPr>
    </w:p>
    <w:p w14:paraId="6E25C8ED" w14:textId="77777777" w:rsidR="00B4079F" w:rsidRDefault="00B4079F" w:rsidP="00B4079F">
      <w:pPr>
        <w:pStyle w:val="Akapitzlist"/>
        <w:numPr>
          <w:ilvl w:val="0"/>
          <w:numId w:val="3"/>
        </w:numPr>
        <w:suppressAutoHyphens w:val="0"/>
        <w:jc w:val="both"/>
        <w:rPr>
          <w:rFonts w:ascii="Verdana" w:hAnsi="Verdana"/>
          <w:sz w:val="20"/>
          <w:u w:val="single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>Raz w miesiącu:</w:t>
      </w:r>
    </w:p>
    <w:p w14:paraId="3A9A16B9" w14:textId="77777777" w:rsidR="00B4079F" w:rsidRDefault="00B4079F" w:rsidP="00B4079F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ciągi komunikacyjne i klatki schodowe:</w:t>
      </w:r>
    </w:p>
    <w:p w14:paraId="44667CF7" w14:textId="77777777" w:rsidR="00B4079F" w:rsidRDefault="00B4079F" w:rsidP="00B4079F">
      <w:pPr>
        <w:pStyle w:val="Akapitzlist"/>
        <w:numPr>
          <w:ilvl w:val="0"/>
          <w:numId w:val="11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ręczne mycie cokolików oraz przyległych powierzchni związanych z posadzką, pielęgnacja środkami pielęgnacyjnymi i konserwującymi podłogę, </w:t>
      </w:r>
    </w:p>
    <w:p w14:paraId="2AD4EDB1" w14:textId="77777777" w:rsidR="00B4079F" w:rsidRDefault="00B4079F" w:rsidP="00B4079F">
      <w:pPr>
        <w:pStyle w:val="Akapitzlist"/>
        <w:numPr>
          <w:ilvl w:val="0"/>
          <w:numId w:val="11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usuwanie starej warstwy (odtłuszczanie) z powierzchni posadzek, </w:t>
      </w:r>
    </w:p>
    <w:p w14:paraId="45AF7099" w14:textId="77777777" w:rsidR="00B4079F" w:rsidRDefault="00B4079F" w:rsidP="00B4079F">
      <w:pPr>
        <w:spacing w:after="0"/>
        <w:ind w:left="708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łazienki – powierzchnia wykafelkowana:</w:t>
      </w:r>
    </w:p>
    <w:p w14:paraId="767F7A7D" w14:textId="77777777" w:rsidR="00B4079F" w:rsidRDefault="00B4079F" w:rsidP="00B4079F">
      <w:pPr>
        <w:pStyle w:val="Akapitzlist"/>
        <w:numPr>
          <w:ilvl w:val="0"/>
          <w:numId w:val="12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mycie na wilgotno specjalnym środkiem przeznaczonym do glazury,</w:t>
      </w:r>
    </w:p>
    <w:p w14:paraId="138B169B" w14:textId="77777777" w:rsidR="00B4079F" w:rsidRDefault="00B4079F" w:rsidP="00B4079F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lustra</w:t>
      </w:r>
    </w:p>
    <w:p w14:paraId="59EF0243" w14:textId="77777777" w:rsidR="00B4079F" w:rsidRDefault="00B4079F" w:rsidP="00B4079F">
      <w:pPr>
        <w:pStyle w:val="Akapitzlist"/>
        <w:numPr>
          <w:ilvl w:val="1"/>
          <w:numId w:val="13"/>
        </w:numPr>
        <w:ind w:left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przetarcie na morko i sucho</w:t>
      </w:r>
    </w:p>
    <w:p w14:paraId="4136A8E5" w14:textId="77777777" w:rsidR="00B4079F" w:rsidRDefault="00B4079F" w:rsidP="00B4079F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bookmarkStart w:id="1" w:name="_Hlk104889915"/>
      <w:r>
        <w:rPr>
          <w:rFonts w:ascii="Verdana" w:hAnsi="Verdana"/>
          <w:b/>
          <w:bCs/>
          <w:sz w:val="20"/>
          <w:u w:val="single"/>
        </w:rPr>
        <w:t>podłogi</w:t>
      </w:r>
    </w:p>
    <w:p w14:paraId="68FA29E3" w14:textId="77777777" w:rsidR="00B4079F" w:rsidRDefault="00B4079F" w:rsidP="00B4079F">
      <w:pPr>
        <w:pStyle w:val="Akapitzlist"/>
        <w:numPr>
          <w:ilvl w:val="0"/>
          <w:numId w:val="14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pastowanie PCV:     </w:t>
      </w:r>
    </w:p>
    <w:p w14:paraId="6025DB5B" w14:textId="77777777" w:rsidR="00B4079F" w:rsidRDefault="00B4079F" w:rsidP="00B4079F">
      <w:pPr>
        <w:pStyle w:val="Akapitzlist"/>
        <w:suppressAutoHyphens w:val="0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  <w:t xml:space="preserve">pow. ciągi komunikacyjne - pierwsza środa miesiąca,                     </w:t>
      </w:r>
    </w:p>
    <w:p w14:paraId="275D0F7F" w14:textId="77777777" w:rsidR="00B4079F" w:rsidRDefault="00B4079F" w:rsidP="00B4079F">
      <w:pPr>
        <w:pStyle w:val="Akapitzlist"/>
        <w:suppressAutoHyphens w:val="0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  <w:t>pozostałe powierzchnie - do 16 dnia miesiąca,</w:t>
      </w:r>
    </w:p>
    <w:bookmarkEnd w:id="1"/>
    <w:p w14:paraId="38284205" w14:textId="77777777" w:rsidR="00B4079F" w:rsidRDefault="00B4079F" w:rsidP="00B4079F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powierzchnia lamperii</w:t>
      </w:r>
    </w:p>
    <w:p w14:paraId="7B798D35" w14:textId="77777777" w:rsidR="00B4079F" w:rsidRDefault="00B4079F" w:rsidP="00B4079F">
      <w:pPr>
        <w:pStyle w:val="Akapitzlist"/>
        <w:numPr>
          <w:ilvl w:val="0"/>
          <w:numId w:val="15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czyszczenie na mokro.</w:t>
      </w:r>
    </w:p>
    <w:p w14:paraId="012B30D4" w14:textId="77777777" w:rsidR="00B4079F" w:rsidRDefault="00B4079F" w:rsidP="00B4079F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 xml:space="preserve">lampy </w:t>
      </w:r>
    </w:p>
    <w:p w14:paraId="70FCF12E" w14:textId="77777777" w:rsidR="00B4079F" w:rsidRDefault="00B4079F" w:rsidP="00B4079F">
      <w:pPr>
        <w:pStyle w:val="Akapitzlist"/>
        <w:numPr>
          <w:ilvl w:val="0"/>
          <w:numId w:val="16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wycieranie na wilgotno, </w:t>
      </w:r>
    </w:p>
    <w:p w14:paraId="32BD6C72" w14:textId="77777777" w:rsidR="00B4079F" w:rsidRDefault="00B4079F" w:rsidP="00B4079F">
      <w:pPr>
        <w:pStyle w:val="Akapitzlist"/>
        <w:numPr>
          <w:ilvl w:val="0"/>
          <w:numId w:val="16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omiatanie z pajęczyn.</w:t>
      </w:r>
    </w:p>
    <w:p w14:paraId="27F624A9" w14:textId="77777777" w:rsidR="00B4079F" w:rsidRDefault="00B4079F" w:rsidP="00B4079F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drzwi wejściowe, do pomieszczeń biurowych i socjalnych, do toalet</w:t>
      </w:r>
    </w:p>
    <w:p w14:paraId="28E939AB" w14:textId="77777777" w:rsidR="00B4079F" w:rsidRDefault="00B4079F" w:rsidP="00B4079F">
      <w:pPr>
        <w:pStyle w:val="Akapitzlist"/>
        <w:numPr>
          <w:ilvl w:val="0"/>
          <w:numId w:val="1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wycieranie na wilgotno drzwi i mycie w nich szyb (jeśli są).</w:t>
      </w:r>
    </w:p>
    <w:p w14:paraId="16561989" w14:textId="77777777" w:rsidR="00B4079F" w:rsidRDefault="00B4079F" w:rsidP="00B4079F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powierzchnia przeszkleń na stanowiskach biurowych i w drzwiach</w:t>
      </w:r>
    </w:p>
    <w:p w14:paraId="001E4A08" w14:textId="77777777" w:rsidR="00B4079F" w:rsidRDefault="00B4079F" w:rsidP="00B4079F">
      <w:pPr>
        <w:pStyle w:val="Akapitzlist"/>
        <w:numPr>
          <w:ilvl w:val="0"/>
          <w:numId w:val="18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mycie na mokro i przetarcie na sucho przeszkleń.</w:t>
      </w:r>
    </w:p>
    <w:p w14:paraId="250ABD4B" w14:textId="77777777" w:rsidR="00B4079F" w:rsidRDefault="00B4079F" w:rsidP="00B4079F">
      <w:pPr>
        <w:jc w:val="both"/>
        <w:rPr>
          <w:rFonts w:ascii="Verdana" w:hAnsi="Verdana"/>
          <w:color w:val="000000"/>
          <w:sz w:val="20"/>
        </w:rPr>
      </w:pPr>
    </w:p>
    <w:p w14:paraId="280CBC6B" w14:textId="77777777" w:rsidR="00B4079F" w:rsidRDefault="00B4079F" w:rsidP="00B4079F">
      <w:pPr>
        <w:pStyle w:val="Akapitzlist"/>
        <w:numPr>
          <w:ilvl w:val="0"/>
          <w:numId w:val="2"/>
        </w:numPr>
        <w:suppressAutoHyphens w:val="0"/>
        <w:ind w:left="72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>
        <w:rPr>
          <w:rFonts w:ascii="Verdana" w:eastAsiaTheme="minorHAnsi" w:hAnsi="Verdana"/>
          <w:b/>
          <w:color w:val="000000"/>
          <w:sz w:val="20"/>
          <w:lang w:eastAsia="en-US"/>
        </w:rPr>
        <w:t xml:space="preserve">Utrzymanie czystości przed wejściem do obiektów Ośrodka przy </w:t>
      </w:r>
      <w:r>
        <w:rPr>
          <w:rFonts w:ascii="Verdana" w:eastAsiaTheme="minorHAnsi" w:hAnsi="Verdana"/>
          <w:b/>
          <w:color w:val="000000"/>
          <w:sz w:val="20"/>
          <w:lang w:eastAsia="en-US"/>
        </w:rPr>
        <w:br/>
        <w:t xml:space="preserve">ul. Górnych Wałów 9 oraz ul. Ziemowita 1, </w:t>
      </w:r>
    </w:p>
    <w:p w14:paraId="0BA51264" w14:textId="77777777" w:rsidR="00B4079F" w:rsidRDefault="00B4079F" w:rsidP="00B4079F">
      <w:pPr>
        <w:pStyle w:val="Akapitzlist"/>
        <w:numPr>
          <w:ilvl w:val="0"/>
          <w:numId w:val="19"/>
        </w:numPr>
        <w:suppressAutoHyphens w:val="0"/>
        <w:jc w:val="both"/>
        <w:rPr>
          <w:rFonts w:ascii="Verdana" w:eastAsiaTheme="minorHAnsi" w:hAnsi="Verdana"/>
          <w:color w:val="000000"/>
          <w:sz w:val="20"/>
          <w:u w:val="single"/>
          <w:lang w:eastAsia="en-US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 xml:space="preserve">codziennie: </w:t>
      </w:r>
    </w:p>
    <w:p w14:paraId="56BF3EAC" w14:textId="77777777" w:rsidR="00B4079F" w:rsidRDefault="00B4079F" w:rsidP="00B4079F">
      <w:pPr>
        <w:pStyle w:val="Akapitzlist"/>
        <w:numPr>
          <w:ilvl w:val="0"/>
          <w:numId w:val="20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usuwanie śmieci, niedopałków, liści, błota itp. nieczystości, </w:t>
      </w:r>
    </w:p>
    <w:p w14:paraId="01D43D1B" w14:textId="77777777" w:rsidR="00B4079F" w:rsidRDefault="00B4079F" w:rsidP="00B4079F">
      <w:pPr>
        <w:pStyle w:val="Akapitzlist"/>
        <w:numPr>
          <w:ilvl w:val="0"/>
          <w:numId w:val="20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mycie posadzki, schodów, </w:t>
      </w:r>
    </w:p>
    <w:p w14:paraId="4638E882" w14:textId="77777777" w:rsidR="00B4079F" w:rsidRDefault="00B4079F" w:rsidP="00B4079F">
      <w:pPr>
        <w:pStyle w:val="Akapitzlist"/>
        <w:numPr>
          <w:ilvl w:val="0"/>
          <w:numId w:val="19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>W okresie jesienno- zimowym</w:t>
      </w:r>
      <w:r>
        <w:rPr>
          <w:rFonts w:ascii="Verdana" w:eastAsiaTheme="minorHAnsi" w:hAnsi="Verdana"/>
          <w:color w:val="000000"/>
          <w:sz w:val="20"/>
          <w:lang w:eastAsia="en-US"/>
        </w:rPr>
        <w:t xml:space="preserve"> bieżące usuwanie nieczystości oraz śniegu wokół wejścia do obiektu przy ul. Ziemowita 1 oraz na części chodnika między wejściem do budynku przy ul. Ziemowita 1, a wjazdem na parking przy ul. Górnych </w:t>
      </w:r>
      <w:r>
        <w:rPr>
          <w:rFonts w:ascii="Verdana" w:eastAsiaTheme="minorHAnsi" w:hAnsi="Verdana"/>
          <w:color w:val="000000"/>
          <w:sz w:val="20"/>
          <w:lang w:eastAsia="en-US"/>
        </w:rPr>
        <w:br/>
        <w:t>Wałów 9;</w:t>
      </w:r>
    </w:p>
    <w:p w14:paraId="103CA9CF" w14:textId="77777777" w:rsidR="00B4079F" w:rsidRDefault="00B4079F" w:rsidP="00B4079F">
      <w:pPr>
        <w:pStyle w:val="Akapitzlist"/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</w:p>
    <w:p w14:paraId="024B27DF" w14:textId="77777777" w:rsidR="00B4079F" w:rsidRDefault="00B4079F" w:rsidP="00B4079F">
      <w:pPr>
        <w:pStyle w:val="Akapitzlist"/>
        <w:numPr>
          <w:ilvl w:val="0"/>
          <w:numId w:val="2"/>
        </w:numPr>
        <w:suppressAutoHyphens w:val="0"/>
        <w:ind w:left="72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>
        <w:rPr>
          <w:rFonts w:ascii="Verdana" w:eastAsiaTheme="minorHAnsi" w:hAnsi="Verdana"/>
          <w:b/>
          <w:color w:val="000000"/>
          <w:sz w:val="20"/>
          <w:lang w:eastAsia="en-US"/>
        </w:rPr>
        <w:t>Usługi występujące z inną częstotliwością:</w:t>
      </w:r>
    </w:p>
    <w:p w14:paraId="184535EF" w14:textId="77777777" w:rsidR="00B4079F" w:rsidRDefault="00B4079F" w:rsidP="00B4079F">
      <w:pPr>
        <w:pStyle w:val="Akapitzlist"/>
        <w:numPr>
          <w:ilvl w:val="0"/>
          <w:numId w:val="21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1 raz na 3 miesiące, zgodnie z harmonogramem i terminem ustalonym przez Zamawiającego – kompleksowe mycie okien, mycie okien szyba i rama, mycie szyb  z zw. i wew. oraz parapetów z zew. i wew. oraz </w:t>
      </w:r>
      <w:r>
        <w:rPr>
          <w:rFonts w:ascii="Verdana" w:hAnsi="Verdana"/>
          <w:sz w:val="20"/>
        </w:rPr>
        <w:t>odkurzanie krzeseł i foteli tapicerowanych.</w:t>
      </w:r>
    </w:p>
    <w:p w14:paraId="3232D3D7" w14:textId="77777777" w:rsidR="00B4079F" w:rsidRDefault="00B4079F" w:rsidP="00B4079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</w:rPr>
      </w:pPr>
    </w:p>
    <w:p w14:paraId="62F5AA8E" w14:textId="77777777" w:rsidR="00B4079F" w:rsidRDefault="00B4079F" w:rsidP="00B4079F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eastAsiaTheme="minorHAnsi" w:hAnsi="Verdana"/>
          <w:color w:val="000000"/>
          <w:sz w:val="20"/>
        </w:rPr>
        <w:t>Wykonawca we własnym zakresie zapewnia środki do utrzymania czystości oraz worki na śmieci (poza środkami higienicznymi typu: papier toaletowy, ręczniki papierowe, mydło w płynie, które mają być codziennie uzupełniane w toaletach) oraz sprzęt prosty                                 i zmechanizowany, spełniający przepisy BHP oraz ppoż., niezbędny do świadczenia usług.</w:t>
      </w:r>
    </w:p>
    <w:p w14:paraId="059D066C" w14:textId="77777777" w:rsidR="00B4079F" w:rsidRDefault="00B4079F" w:rsidP="00B4079F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eastAsiaTheme="minorHAnsi" w:hAnsi="Verdana"/>
          <w:color w:val="000000"/>
          <w:sz w:val="20"/>
        </w:rPr>
        <w:t>Wykonawca, prace będące przedmiotem niniejszej umowy wykonywać będzie:</w:t>
      </w:r>
    </w:p>
    <w:p w14:paraId="740C01DF" w14:textId="77777777" w:rsidR="00B4079F" w:rsidRDefault="00B4079F" w:rsidP="00B4079F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u w:val="single"/>
          <w:lang w:eastAsia="en-US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>a) codziennie- rozpoczynając:</w:t>
      </w:r>
    </w:p>
    <w:p w14:paraId="0BB0C166" w14:textId="77777777" w:rsidR="00B4079F" w:rsidRDefault="00B4079F" w:rsidP="00B4079F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- w poniedziałek od godziny 16:30, kończąc nie później niż o godzinie 20:30,</w:t>
      </w:r>
    </w:p>
    <w:p w14:paraId="16F8236C" w14:textId="77777777" w:rsidR="00B4079F" w:rsidRDefault="00B4079F" w:rsidP="00B4079F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- we wtorek, środę, czwartek od godziny 15:00, kończąc nie później niż o godzinie 19:00, </w:t>
      </w:r>
    </w:p>
    <w:p w14:paraId="4873B702" w14:textId="77777777" w:rsidR="00B4079F" w:rsidRDefault="00B4079F" w:rsidP="00B4079F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lastRenderedPageBreak/>
        <w:t>- w piątek od godziny 14:00, kończąc nie później niż o godzinie 18:00.</w:t>
      </w:r>
    </w:p>
    <w:p w14:paraId="1A409A3A" w14:textId="77777777" w:rsidR="00B4079F" w:rsidRDefault="00B4079F" w:rsidP="00B4079F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b) </w:t>
      </w:r>
      <w:r>
        <w:rPr>
          <w:rFonts w:ascii="Verdana" w:eastAsiaTheme="minorHAnsi" w:hAnsi="Verdana"/>
          <w:color w:val="000000" w:themeColor="text1"/>
          <w:sz w:val="20"/>
          <w:u w:val="single"/>
          <w:lang w:eastAsia="en-US"/>
        </w:rPr>
        <w:t>dodatkowo</w:t>
      </w:r>
      <w:r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w okresie od listopada do marca w siedzibie przy ul. Górnych Wałów 9 usługa realizowana będzie: </w:t>
      </w:r>
    </w:p>
    <w:p w14:paraId="3B695606" w14:textId="77777777" w:rsidR="00B4079F" w:rsidRDefault="00B4079F" w:rsidP="00B4079F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- codziennie w godzinach urzędowania Ośrodka, - zapewniając utrzymanie czystości korytarza i toalet w całym budynku w trakcie obsługi klientów przez Ośrodek, </w:t>
      </w:r>
    </w:p>
    <w:p w14:paraId="5315EB70" w14:textId="77777777" w:rsidR="00B4079F" w:rsidRDefault="00B4079F" w:rsidP="00B4079F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c) po zakończeniu pracy kasy Ośrodka pomieszczenie kasowe sprzątane będzie               w obecności pracownika OPS,</w:t>
      </w:r>
    </w:p>
    <w:p w14:paraId="0AF5F791" w14:textId="77777777" w:rsidR="00B4079F" w:rsidRDefault="00B4079F" w:rsidP="00B4079F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d) </w:t>
      </w:r>
      <w:r>
        <w:rPr>
          <w:rFonts w:ascii="Verdana" w:eastAsiaTheme="minorHAnsi" w:hAnsi="Verdana"/>
          <w:color w:val="000000" w:themeColor="text1"/>
          <w:sz w:val="20"/>
          <w:lang w:eastAsia="en-US"/>
        </w:rPr>
        <w:t>w okresie zimowym w godzinach rannych Wykonawca zapewnia odśnieżenie wejścia do obiektu przy ul. Ziemowita 1 oraz części chodnika między wejściem do budynku przy ul. Ziemowita 1 a wjazdem na parking przy ul. Górnych Wałów 9.</w:t>
      </w:r>
    </w:p>
    <w:p w14:paraId="19271AEB" w14:textId="77777777" w:rsidR="00B4079F" w:rsidRDefault="00B4079F" w:rsidP="00B4079F">
      <w:pPr>
        <w:pStyle w:val="Nagwek3"/>
        <w:ind w:left="360"/>
        <w:jc w:val="both"/>
        <w:rPr>
          <w:rFonts w:ascii="Verdana" w:eastAsiaTheme="minorHAnsi" w:hAnsi="Verdana"/>
          <w:color w:val="000000" w:themeColor="text1"/>
          <w:sz w:val="20"/>
          <w:szCs w:val="20"/>
        </w:rPr>
      </w:pPr>
      <w:r>
        <w:rPr>
          <w:rFonts w:ascii="Verdana" w:eastAsiaTheme="minorHAnsi" w:hAnsi="Verdana"/>
          <w:color w:val="000000" w:themeColor="text1"/>
          <w:sz w:val="20"/>
          <w:szCs w:val="20"/>
        </w:rPr>
        <w:t xml:space="preserve">W przypadku zmiany godzin pracy w trakcie świadczenia usług Zamawiający poinformuje o tym fakcie Wykonawcę z co najmniej jednodniowym wyprzedzeniem, </w:t>
      </w:r>
      <w:r>
        <w:rPr>
          <w:rFonts w:ascii="Verdana" w:eastAsiaTheme="minorHAnsi" w:hAnsi="Verdana"/>
          <w:color w:val="000000" w:themeColor="text1"/>
          <w:sz w:val="20"/>
          <w:szCs w:val="20"/>
        </w:rPr>
        <w:br/>
        <w:t>a Wykonawca dostosuje harmonogram prac do nowych godzin urzędowania.</w:t>
      </w:r>
    </w:p>
    <w:p w14:paraId="0C40676A" w14:textId="77777777" w:rsidR="00B4079F" w:rsidRDefault="00B4079F" w:rsidP="00B4079F">
      <w:pPr>
        <w:pStyle w:val="Nagwek3"/>
        <w:numPr>
          <w:ilvl w:val="0"/>
          <w:numId w:val="1"/>
        </w:numPr>
        <w:jc w:val="both"/>
        <w:rPr>
          <w:rFonts w:ascii="Verdana" w:eastAsiaTheme="minorHAnsi" w:hAnsi="Verdana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</w:rPr>
        <w:t>Wykonawca zobowiązany jest:</w:t>
      </w:r>
    </w:p>
    <w:p w14:paraId="1DCC1045" w14:textId="77777777" w:rsidR="00B4079F" w:rsidRDefault="00B4079F" w:rsidP="00B4079F">
      <w:pPr>
        <w:pStyle w:val="Akapitzlist"/>
        <w:numPr>
          <w:ilvl w:val="0"/>
          <w:numId w:val="22"/>
        </w:numPr>
        <w:ind w:left="426" w:firstLine="0"/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hAnsi="Verdana" w:cs="Arial"/>
          <w:color w:val="000000" w:themeColor="text1"/>
          <w:sz w:val="20"/>
        </w:rPr>
        <w:t xml:space="preserve">zatrudnić do realizacji podmiotu umowy, o którym mowa w pkt. 1  taką liczbę osób (minimum 3), która pozwoli na jego należytą realizację, tj. uzyskanie efektu posprzątanych pomieszczeń i powierzchni w terminach wynikających </w:t>
      </w:r>
      <w:r>
        <w:rPr>
          <w:rFonts w:ascii="Verdana" w:hAnsi="Verdana" w:cs="Arial"/>
          <w:color w:val="000000" w:themeColor="text1"/>
          <w:sz w:val="20"/>
        </w:rPr>
        <w:br/>
        <w:t>z niniejszej umowy.</w:t>
      </w:r>
    </w:p>
    <w:p w14:paraId="3898FAD6" w14:textId="77777777" w:rsidR="00B4079F" w:rsidRDefault="00B4079F" w:rsidP="00B4079F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hAnsi="Verdana" w:cs="Arial"/>
          <w:bCs/>
          <w:color w:val="000000" w:themeColor="text1"/>
          <w:sz w:val="20"/>
          <w:lang w:eastAsia="pl-PL"/>
        </w:rPr>
        <w:t>Wykonawca wyznaczy osobę pełniącą funkcję koordynatora, która raz na 2 miesiące będzie osobiście wraz z pracownikiem Zamawiającego sprawdzać jakość wykonywania usługi.</w:t>
      </w:r>
    </w:p>
    <w:p w14:paraId="5FDBC06D" w14:textId="77777777" w:rsidR="00B4079F" w:rsidRDefault="00B4079F" w:rsidP="00B4079F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hAnsi="Verdana" w:cs="Arial"/>
          <w:bCs/>
          <w:color w:val="000000" w:themeColor="text1"/>
          <w:sz w:val="20"/>
          <w:lang w:eastAsia="pl-PL"/>
        </w:rPr>
        <w:t>Do zadań koordynatora należeć będzie w szczególności:</w:t>
      </w:r>
    </w:p>
    <w:p w14:paraId="0C7209E4" w14:textId="77777777" w:rsidR="00B4079F" w:rsidRDefault="00B4079F" w:rsidP="00B4079F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>
        <w:rPr>
          <w:rFonts w:ascii="Verdana" w:hAnsi="Verdana" w:cs="Arial"/>
          <w:bCs/>
          <w:color w:val="000000" w:themeColor="text1"/>
          <w:sz w:val="20"/>
          <w:lang w:eastAsia="pl-PL"/>
        </w:rPr>
        <w:t>nadzór nad prawidłową realizacją przedmiotu umowy,</w:t>
      </w:r>
    </w:p>
    <w:p w14:paraId="0DF21FB6" w14:textId="77777777" w:rsidR="00B4079F" w:rsidRDefault="00B4079F" w:rsidP="00B4079F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>
        <w:rPr>
          <w:rFonts w:ascii="Verdana" w:hAnsi="Verdana" w:cs="Arial"/>
          <w:bCs/>
          <w:color w:val="000000" w:themeColor="text1"/>
          <w:sz w:val="20"/>
          <w:lang w:eastAsia="pl-PL"/>
        </w:rPr>
        <w:t>codzienne monitorowanie pracy pracowników wykonujących usługę sprzątania w obiektach,</w:t>
      </w:r>
    </w:p>
    <w:p w14:paraId="1CB73F38" w14:textId="77777777" w:rsidR="00B4079F" w:rsidRDefault="00B4079F" w:rsidP="00B4079F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>
        <w:rPr>
          <w:rFonts w:ascii="Verdana" w:hAnsi="Verdana" w:cs="Arial"/>
          <w:bCs/>
          <w:color w:val="000000" w:themeColor="text1"/>
          <w:sz w:val="20"/>
          <w:lang w:eastAsia="pl-PL"/>
        </w:rPr>
        <w:t>dbałość o zabezpieczenie odpowiedniej liczby pracowników na obiektach,</w:t>
      </w:r>
    </w:p>
    <w:p w14:paraId="3D01005D" w14:textId="77777777" w:rsidR="00B4079F" w:rsidRDefault="00B4079F" w:rsidP="00B4079F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>
        <w:rPr>
          <w:rFonts w:ascii="Verdana" w:hAnsi="Verdana" w:cs="Arial"/>
          <w:bCs/>
          <w:color w:val="000000" w:themeColor="text1"/>
          <w:sz w:val="20"/>
          <w:lang w:eastAsia="pl-PL"/>
        </w:rPr>
        <w:t>przestrzeganie godzin pracy pracowników,</w:t>
      </w:r>
    </w:p>
    <w:p w14:paraId="6A77D263" w14:textId="77777777" w:rsidR="00B4079F" w:rsidRDefault="00B4079F" w:rsidP="00B4079F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>
        <w:rPr>
          <w:rFonts w:ascii="Verdana" w:hAnsi="Verdana" w:cs="Arial"/>
          <w:bCs/>
          <w:color w:val="000000" w:themeColor="text1"/>
          <w:sz w:val="20"/>
          <w:lang w:eastAsia="pl-PL"/>
        </w:rPr>
        <w:t>przestrzeganie i dbałość ciągłości dostaw środków czystości,</w:t>
      </w:r>
    </w:p>
    <w:p w14:paraId="11CF21AB" w14:textId="77777777" w:rsidR="00B4079F" w:rsidRDefault="00B4079F" w:rsidP="00B4079F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>
        <w:rPr>
          <w:rFonts w:ascii="Verdana" w:hAnsi="Verdana" w:cs="Arial"/>
          <w:bCs/>
          <w:color w:val="000000" w:themeColor="text1"/>
          <w:sz w:val="20"/>
          <w:lang w:eastAsia="pl-PL"/>
        </w:rPr>
        <w:t>udział w kontrolach sprawdzania jakości świadczonej usługi,</w:t>
      </w:r>
    </w:p>
    <w:p w14:paraId="524B60B5" w14:textId="77777777" w:rsidR="00B4079F" w:rsidRDefault="00B4079F" w:rsidP="00B4079F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>
        <w:rPr>
          <w:rFonts w:ascii="Verdana" w:hAnsi="Verdana"/>
          <w:color w:val="000000" w:themeColor="text1"/>
          <w:sz w:val="20"/>
        </w:rPr>
        <w:t xml:space="preserve">zapewnienie pracownikom wykonującym pracę: sprzętu i środków czystości </w:t>
      </w:r>
      <w:r>
        <w:rPr>
          <w:rFonts w:ascii="Verdana" w:hAnsi="Verdana"/>
          <w:color w:val="000000" w:themeColor="text1"/>
          <w:sz w:val="20"/>
        </w:rPr>
        <w:br/>
        <w:t>w celu prawidłowego wykonania przedmiotu umowy</w:t>
      </w:r>
      <w:r>
        <w:rPr>
          <w:color w:val="000000" w:themeColor="text1"/>
          <w:szCs w:val="24"/>
        </w:rPr>
        <w:t>,</w:t>
      </w:r>
    </w:p>
    <w:p w14:paraId="30C9D373" w14:textId="77777777" w:rsidR="00B4079F" w:rsidRDefault="00B4079F" w:rsidP="00B4079F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>
        <w:rPr>
          <w:rFonts w:ascii="Verdana" w:hAnsi="Verdana" w:cs="Arial"/>
          <w:bCs/>
          <w:color w:val="000000" w:themeColor="text1"/>
          <w:sz w:val="20"/>
          <w:lang w:eastAsia="pl-PL"/>
        </w:rPr>
        <w:t>w przypadku: urlopów, zwolnień lekarskich i innych nieobecności pracowników, zapewnienie natychmiastowego zastępstwa.</w:t>
      </w:r>
    </w:p>
    <w:p w14:paraId="49C1B87F" w14:textId="77777777" w:rsidR="00B4079F" w:rsidRDefault="00B4079F" w:rsidP="00B4079F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>
        <w:rPr>
          <w:rFonts w:ascii="Verdana" w:hAnsi="Verdana" w:cs="Arial"/>
          <w:bCs/>
          <w:color w:val="000000" w:themeColor="text1"/>
          <w:sz w:val="20"/>
          <w:lang w:eastAsia="pl-PL"/>
        </w:rPr>
        <w:t>Koordynator będzie w stałym kontakcie z osobą wyznaczoną w niniejszej umowie do kontaktu ze strony Zamawiającego.</w:t>
      </w:r>
    </w:p>
    <w:p w14:paraId="27CFB22F" w14:textId="77777777" w:rsidR="00B4079F" w:rsidRDefault="00B4079F" w:rsidP="00B4079F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hAnsi="Verdana" w:cs="Arial"/>
          <w:color w:val="000000" w:themeColor="text1"/>
          <w:sz w:val="20"/>
        </w:rPr>
        <w:t xml:space="preserve">Wykonawca zobowiązany jest przez cały okres realizacji umowy do posiadania ubezpieczenia w zakresie odpowiedzialności cywilnej z tytułu prowadzonej działalności na kwotę nie mniejszą niż 70.000,00 zł i przekazania Zamawiającemu kopii polisy lub innego dokumentu potwierdzającego posiadanie ubezpieczenia odpowiedzialności cywilnej wraz z potwierdzeniem zapłaty składki najpóźniej w dniu podpisania niniejszej umowy. W przypadku, gdy termin ważności polisy upływa w okresie realizacji umowy, Wykonawca zobowiązany jest do zawarcia ubezpieczenia na kolejny okres </w:t>
      </w:r>
      <w:r>
        <w:rPr>
          <w:rFonts w:ascii="Verdana" w:hAnsi="Verdana" w:cs="Arial"/>
          <w:color w:val="000000" w:themeColor="text1"/>
          <w:sz w:val="20"/>
        </w:rPr>
        <w:br/>
        <w:t xml:space="preserve">i dostarczania Zamawiającemu kopii polisy (a w przypadku jej braku - innego dokumentu potwierdzającego posiadanie ubezpieczenia odpowiedzialności cywilnej </w:t>
      </w:r>
      <w:r>
        <w:rPr>
          <w:rFonts w:ascii="Verdana" w:hAnsi="Verdana" w:cs="Arial"/>
          <w:color w:val="000000" w:themeColor="text1"/>
          <w:sz w:val="20"/>
        </w:rPr>
        <w:br/>
        <w:t>w zakresie ochrony osób i mienia) najpóźniej w dniu, w którym upływa termin ważności pierwotnego ubezpieczenia; do kopii nowej polisy Wykonawca zobowiązany jest dołączyć potwierdzenie zapłaty składki. Jeżeli płatność składki za ubezpieczenie następuje w ratach i/lub jest odroczona w czasie w stosunku do terminu zawarcia ubezpieczenia, Wykonawca zobowiązany jest do dostarczenia Zamawiającemu kopii potwierdzenia opłacenia raty/składki nie później niż do 3 dni od upływu terminu płatności składki wynikającego z polisy.</w:t>
      </w:r>
    </w:p>
    <w:p w14:paraId="65F38AF1" w14:textId="77777777" w:rsidR="00B4079F" w:rsidRDefault="00B4079F" w:rsidP="00B4079F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</w:rPr>
      </w:pPr>
      <w:r>
        <w:rPr>
          <w:rFonts w:ascii="Verdana" w:hAnsi="Verdana" w:cs="Calibri"/>
          <w:iCs/>
          <w:color w:val="000000" w:themeColor="text1"/>
          <w:sz w:val="20"/>
        </w:rPr>
        <w:t>W przypadku zgłaszania Wykonawcy przez Zamawiającego co najmniej 3 negatywnych opinii na temat pracy i wykonywania obowiązków przez określoną osobę z Zespołu sprzątającego – Wykonawca powinien usunąć taką osobę ze składu Zespołu i w jej miejsce zaproponować niezwłocznie inną kandydaturę.</w:t>
      </w:r>
    </w:p>
    <w:p w14:paraId="4B261F89" w14:textId="77777777" w:rsidR="00B4079F" w:rsidRDefault="00B4079F" w:rsidP="00B4079F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</w:rPr>
      </w:pPr>
      <w:r>
        <w:rPr>
          <w:rFonts w:ascii="Verdana" w:hAnsi="Verdana" w:cs="Calibri"/>
          <w:iCs/>
          <w:color w:val="000000" w:themeColor="text1"/>
          <w:sz w:val="20"/>
        </w:rPr>
        <w:t>Wykonawca ma obowiązek zmiany pracownika również w przypadkach:</w:t>
      </w:r>
    </w:p>
    <w:p w14:paraId="10949866" w14:textId="77777777" w:rsidR="00B4079F" w:rsidRDefault="00B4079F" w:rsidP="00B4079F">
      <w:pPr>
        <w:pStyle w:val="Akapitzlist"/>
        <w:numPr>
          <w:ilvl w:val="1"/>
          <w:numId w:val="24"/>
        </w:numPr>
        <w:spacing w:after="200" w:line="276" w:lineRule="auto"/>
        <w:ind w:left="993"/>
        <w:jc w:val="both"/>
        <w:rPr>
          <w:rFonts w:ascii="Verdana" w:hAnsi="Verdana" w:cs="Calibri"/>
          <w:iCs/>
          <w:color w:val="000000" w:themeColor="text1"/>
          <w:sz w:val="20"/>
        </w:rPr>
      </w:pPr>
      <w:r>
        <w:rPr>
          <w:rFonts w:ascii="Verdana" w:hAnsi="Verdana" w:cs="Calibri"/>
          <w:color w:val="000000" w:themeColor="text1"/>
          <w:sz w:val="20"/>
        </w:rPr>
        <w:lastRenderedPageBreak/>
        <w:t xml:space="preserve">wykazuje rażący brak staranności, w tym wykonuje swoje obowiązki </w:t>
      </w:r>
      <w:r>
        <w:rPr>
          <w:rFonts w:ascii="Verdana" w:hAnsi="Verdana" w:cs="Calibri"/>
          <w:color w:val="000000" w:themeColor="text1"/>
          <w:sz w:val="20"/>
        </w:rPr>
        <w:br/>
        <w:t>w sposób niekompetentny lub niedbały,</w:t>
      </w:r>
    </w:p>
    <w:p w14:paraId="2FA73B6D" w14:textId="77777777" w:rsidR="00B4079F" w:rsidRDefault="00B4079F" w:rsidP="00B4079F">
      <w:pPr>
        <w:pStyle w:val="Akapitzlist"/>
        <w:numPr>
          <w:ilvl w:val="1"/>
          <w:numId w:val="24"/>
        </w:numPr>
        <w:spacing w:after="200" w:line="276" w:lineRule="auto"/>
        <w:ind w:left="993"/>
        <w:jc w:val="both"/>
        <w:rPr>
          <w:rFonts w:ascii="Verdana" w:hAnsi="Verdana" w:cs="Calibri"/>
          <w:iCs/>
          <w:color w:val="000000" w:themeColor="text1"/>
          <w:sz w:val="20"/>
        </w:rPr>
      </w:pPr>
      <w:r>
        <w:rPr>
          <w:rFonts w:ascii="Verdana" w:hAnsi="Verdana" w:cs="Calibri"/>
          <w:color w:val="000000" w:themeColor="text1"/>
          <w:sz w:val="20"/>
        </w:rPr>
        <w:t>nie stosuje się do postanowień Umowy,</w:t>
      </w:r>
    </w:p>
    <w:p w14:paraId="3D9F8B2E" w14:textId="77777777" w:rsidR="00B4079F" w:rsidRDefault="00B4079F" w:rsidP="00B4079F">
      <w:pPr>
        <w:pStyle w:val="Akapitzlist"/>
        <w:numPr>
          <w:ilvl w:val="1"/>
          <w:numId w:val="24"/>
        </w:numPr>
        <w:spacing w:after="200" w:line="276" w:lineRule="auto"/>
        <w:ind w:left="993"/>
        <w:jc w:val="both"/>
        <w:rPr>
          <w:rFonts w:ascii="Verdana" w:hAnsi="Verdana" w:cs="Calibri"/>
          <w:iCs/>
          <w:color w:val="000000" w:themeColor="text1"/>
          <w:sz w:val="20"/>
        </w:rPr>
      </w:pPr>
      <w:r>
        <w:rPr>
          <w:rFonts w:ascii="Verdana" w:hAnsi="Verdana" w:cs="Calibri"/>
          <w:color w:val="000000" w:themeColor="text1"/>
          <w:sz w:val="20"/>
        </w:rPr>
        <w:t xml:space="preserve">działa na niekorzyść Ośrodka Pomocy Społecznej, w szczególności narusza zasady poufności, </w:t>
      </w:r>
    </w:p>
    <w:p w14:paraId="2CAB4199" w14:textId="77777777" w:rsidR="00B4079F" w:rsidRDefault="00B4079F" w:rsidP="00B4079F">
      <w:pPr>
        <w:pStyle w:val="Akapitzlist"/>
        <w:numPr>
          <w:ilvl w:val="1"/>
          <w:numId w:val="24"/>
        </w:numPr>
        <w:spacing w:after="200" w:line="276" w:lineRule="auto"/>
        <w:ind w:left="993"/>
        <w:jc w:val="both"/>
        <w:rPr>
          <w:rFonts w:ascii="Verdana" w:hAnsi="Verdana" w:cs="Calibri"/>
          <w:iCs/>
          <w:color w:val="000000" w:themeColor="text1"/>
          <w:sz w:val="20"/>
        </w:rPr>
      </w:pPr>
      <w:r>
        <w:rPr>
          <w:rFonts w:ascii="Verdana" w:hAnsi="Verdana" w:cs="Calibri"/>
          <w:color w:val="000000" w:themeColor="text1"/>
          <w:sz w:val="20"/>
        </w:rPr>
        <w:t xml:space="preserve">stwarza zagrożenie dla bezpieczeństwa, zdrowia lub ochrony środowiska, </w:t>
      </w:r>
      <w:r>
        <w:rPr>
          <w:rFonts w:ascii="Verdana" w:hAnsi="Verdana" w:cs="Calibri"/>
          <w:color w:val="000000" w:themeColor="text1"/>
          <w:sz w:val="20"/>
        </w:rPr>
        <w:br/>
        <w:t>w szczególności narusza zasady bhp oraz przepisy ppoż..</w:t>
      </w:r>
    </w:p>
    <w:p w14:paraId="410054E9" w14:textId="77777777" w:rsidR="00B4079F" w:rsidRDefault="00B4079F" w:rsidP="00B4079F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hAnsi="Verdana" w:cs="Arial"/>
          <w:color w:val="000000" w:themeColor="text1"/>
          <w:sz w:val="20"/>
        </w:rPr>
        <w:t>Wykonawca ma obowiązek, niezwłocznie, jednak w czasie nie dłuższym niż 2 godziny, skierować do wykonania prac innego pracownika w przypadku:</w:t>
      </w:r>
    </w:p>
    <w:p w14:paraId="44C64FAD" w14:textId="77777777" w:rsidR="00B4079F" w:rsidRDefault="00B4079F" w:rsidP="00B4079F">
      <w:pPr>
        <w:pStyle w:val="Akapitzlist"/>
        <w:numPr>
          <w:ilvl w:val="0"/>
          <w:numId w:val="25"/>
        </w:numPr>
        <w:ind w:left="1134" w:hanging="425"/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hAnsi="Verdana" w:cs="Arial"/>
          <w:color w:val="000000" w:themeColor="text1"/>
          <w:sz w:val="20"/>
        </w:rPr>
        <w:t xml:space="preserve">nie przybycia do pracy pracownika wyznaczonego do sprzątania </w:t>
      </w:r>
      <w:r>
        <w:rPr>
          <w:rFonts w:ascii="Verdana" w:hAnsi="Verdana" w:cs="Arial"/>
          <w:color w:val="000000" w:themeColor="text1"/>
          <w:sz w:val="20"/>
        </w:rPr>
        <w:br/>
        <w:t>i utrzymywania czystości w danym obiekcie,</w:t>
      </w:r>
    </w:p>
    <w:p w14:paraId="06EB824F" w14:textId="77777777" w:rsidR="00B4079F" w:rsidRDefault="00B4079F" w:rsidP="00B4079F">
      <w:pPr>
        <w:pStyle w:val="Akapitzlist"/>
        <w:numPr>
          <w:ilvl w:val="0"/>
          <w:numId w:val="25"/>
        </w:numPr>
        <w:ind w:left="1134" w:hanging="425"/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hAnsi="Verdana" w:cs="Arial"/>
          <w:color w:val="000000" w:themeColor="text1"/>
          <w:sz w:val="20"/>
        </w:rPr>
        <w:t>przybycie pracownika w stanie uniemożliwiającym mu wykonanie obowiązków.</w:t>
      </w:r>
    </w:p>
    <w:p w14:paraId="13F2B7BD" w14:textId="77777777" w:rsidR="00B4079F" w:rsidRDefault="00B4079F" w:rsidP="00B4079F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hAnsi="Verdana" w:cs="Arial"/>
          <w:color w:val="000000" w:themeColor="text1"/>
          <w:sz w:val="20"/>
        </w:rPr>
        <w:t xml:space="preserve">Najpóźniej na jeden dzień roboczy przed przystąpieniem do realizacji niniejszej umowy Wykonawca zobowiązany jest przekazać Zamawiającemu wykaz pracowników, zgodnie ze wzorem określonym w załączniku nr 3 do </w:t>
      </w:r>
      <w:r>
        <w:rPr>
          <w:rFonts w:ascii="Verdana" w:eastAsiaTheme="minorHAnsi" w:hAnsi="Verdana"/>
          <w:color w:val="000000"/>
          <w:sz w:val="20"/>
        </w:rPr>
        <w:t>niniejszej umowy</w:t>
      </w:r>
      <w:r>
        <w:rPr>
          <w:rFonts w:ascii="Verdana" w:hAnsi="Verdana" w:cs="Arial"/>
          <w:color w:val="000000" w:themeColor="text1"/>
          <w:sz w:val="20"/>
        </w:rPr>
        <w:t>, którzy będą realizowali w jego imieniu usługi, o których mowa w pkt. 3.</w:t>
      </w:r>
    </w:p>
    <w:p w14:paraId="617F997C" w14:textId="77777777" w:rsidR="00B4079F" w:rsidRDefault="00B4079F" w:rsidP="00B4079F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hAnsi="Verdana" w:cs="Arial"/>
          <w:color w:val="000000" w:themeColor="text1"/>
          <w:sz w:val="20"/>
        </w:rPr>
        <w:t>W razie wymiany pracowników w czasie trwania umowy, Wykonawca zobowiązany jest niezwłocznie przekazać aktualizację wykazu Zamawiającemu, nie później niż na jeden dzień roboczy przed przystąpieniem nowego pracownika do pracy na terenie budynków wskazanych w pkt.1 niniejszej umowy; wykaz musi każdorazowo zawierać dane wszystkich pracowników, w tym dane pracownika, który zaprzestał wykonywania usług oraz dane nowego pracownika przystępującego do pracy na terenie Ośrodka.</w:t>
      </w:r>
    </w:p>
    <w:p w14:paraId="7730235A" w14:textId="77777777" w:rsidR="00B4079F" w:rsidRDefault="00B4079F" w:rsidP="00B4079F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hAnsi="Verdana"/>
          <w:sz w:val="20"/>
        </w:rPr>
        <w:t>Wykonawca może zmienić pracownika jednorazowo bez ponoszenia z tego tytułu kosztów zmiany kodów dostępu do alarmów w danej lokalizacji. Każda kolejna zmiana wiążąca się ze zmianą kodu dostępu równa się z koniecznością opłaty 100,00 zł brutto, co pokrywane jest przez Wykonawcę.</w:t>
      </w:r>
    </w:p>
    <w:p w14:paraId="0CC936D3" w14:textId="77777777" w:rsidR="00B4079F" w:rsidRDefault="00B4079F" w:rsidP="00B4079F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hAnsi="Verdana" w:cs="Arial"/>
          <w:color w:val="000000" w:themeColor="text1"/>
          <w:sz w:val="20"/>
        </w:rPr>
        <w:t>Zamawiający nie dopuści do pracy osób nie wymienionych w wykazie pracowników oraz osób, które nie złożyły oświadczeń o odbytym przeszkoleniu przez wyznaczonych pracowników Zamawiającego w zakresie pełnienia służby.</w:t>
      </w:r>
    </w:p>
    <w:p w14:paraId="1E48EB56" w14:textId="77777777" w:rsidR="00B4079F" w:rsidRDefault="00B4079F" w:rsidP="00B4079F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Wykonawca odpowiada materialnie za sprzęt i wyposażenie znajdujące się                       w pomieszczeniach objętych usługą, a także zabezpiecza pomieszczenia po zakończeniu pracy. </w:t>
      </w:r>
    </w:p>
    <w:p w14:paraId="6E78FBEF" w14:textId="77777777" w:rsidR="00B4079F" w:rsidRDefault="00B4079F" w:rsidP="00B4079F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eastAsiaTheme="minorHAnsi" w:hAnsi="Verdana"/>
          <w:color w:val="000000" w:themeColor="text1"/>
          <w:sz w:val="20"/>
          <w:lang w:eastAsia="en-US"/>
        </w:rPr>
        <w:t>Wykonawca jest zobowiązany do natychmiastowego zawiadomienia straży pożarnej, policji i innych służb w przypadku zauważonego pożaru w budynkach lub innych zdarzeń losowych oraz osobę wyznaczona przez Zamawiającego.</w:t>
      </w:r>
    </w:p>
    <w:p w14:paraId="3265FAC8" w14:textId="77777777" w:rsidR="00B4079F" w:rsidRDefault="00B4079F" w:rsidP="00B4079F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>
        <w:rPr>
          <w:rFonts w:ascii="Verdana" w:eastAsiaTheme="minorHAnsi" w:hAnsi="Verdana"/>
          <w:color w:val="000000" w:themeColor="text1"/>
          <w:sz w:val="20"/>
          <w:lang w:eastAsia="en-US"/>
        </w:rPr>
        <w:t>Wykonawca ponosi odpowiedzialność przed Strażą Miejską za stan nieruchomości, tzn. zaniedbanie w sprzątaniu i odśnieżaniu terenu.</w:t>
      </w:r>
    </w:p>
    <w:p w14:paraId="0D52A759" w14:textId="77777777" w:rsidR="00B4079F" w:rsidRDefault="00B4079F" w:rsidP="00B4079F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>
        <w:rPr>
          <w:rFonts w:ascii="Verdana" w:eastAsiaTheme="minorHAnsi" w:hAnsi="Verdana"/>
          <w:color w:val="000000" w:themeColor="text1"/>
          <w:sz w:val="20"/>
          <w:lang w:eastAsia="en-US"/>
        </w:rPr>
        <w:t>Pracownicy Wykonawcy są zobowiązani do niezwłocznego powiadamiania osób wyznaczonych do kontaktu ze strony Zamawiającego o awariach na terenie obiektów wymienionych w pkt.1 niniejszej umowy.</w:t>
      </w:r>
    </w:p>
    <w:p w14:paraId="36EAA8E5" w14:textId="77777777" w:rsidR="00B4079F" w:rsidRDefault="00B4079F" w:rsidP="00B4079F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Wykonawca zobowiązuje się wykonywać prace, o których mowa w pkt. 3 sumiennie </w:t>
      </w:r>
      <w:r>
        <w:rPr>
          <w:rFonts w:ascii="Verdana" w:eastAsiaTheme="minorHAnsi" w:hAnsi="Verdana"/>
          <w:color w:val="000000" w:themeColor="text1"/>
          <w:sz w:val="20"/>
          <w:lang w:eastAsia="en-US"/>
        </w:rPr>
        <w:br/>
        <w:t>z okazaniem troski i dbałości o powierzone w opiekę mienie angażując osoby odnoszące się uprzejmie i kulturalnie do pracowników Zamawiającego.</w:t>
      </w:r>
    </w:p>
    <w:p w14:paraId="635E2F6F" w14:textId="77777777" w:rsidR="00B4079F" w:rsidRDefault="00B4079F" w:rsidP="00B4079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eastAsiaTheme="minorHAnsi" w:hAnsi="Verdana"/>
          <w:color w:val="000000" w:themeColor="text1"/>
          <w:sz w:val="20"/>
        </w:rPr>
      </w:pPr>
      <w:r>
        <w:rPr>
          <w:rFonts w:ascii="Verdana" w:hAnsi="Verdana" w:cs="Arial"/>
          <w:color w:val="000000" w:themeColor="text1"/>
          <w:sz w:val="20"/>
        </w:rPr>
        <w:t xml:space="preserve">Wykonawca niezwłocznie po otrzymaniu zaleceń pokontrolnych przystąpi do usuwania stwierdzonych nieprawidłowości. Z wykonywanych prac Wykonawca sporządzi </w:t>
      </w:r>
      <w:r>
        <w:rPr>
          <w:rFonts w:ascii="Verdana" w:hAnsi="Verdana" w:cs="Arial"/>
          <w:color w:val="000000" w:themeColor="text1"/>
          <w:sz w:val="20"/>
        </w:rPr>
        <w:br/>
        <w:t>w terminie 3 dni pisemną adnotację, którą przekaże celem zatwierdzenia Zamawiającemu.</w:t>
      </w:r>
    </w:p>
    <w:p w14:paraId="2F4E91C9" w14:textId="77777777" w:rsidR="00B4079F" w:rsidRDefault="00B4079F" w:rsidP="00B4079F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Wykonawca zobowiązuje się wykonywać prace określone w załączniku nr 1 zgodnie </w:t>
      </w:r>
      <w:r>
        <w:rPr>
          <w:rFonts w:ascii="Verdana" w:eastAsiaTheme="minorHAnsi" w:hAnsi="Verdana"/>
          <w:color w:val="000000" w:themeColor="text1"/>
          <w:sz w:val="20"/>
          <w:lang w:eastAsia="en-US"/>
        </w:rPr>
        <w:br/>
        <w:t xml:space="preserve">z przestrzeganiem przepisów bezpieczeństwa i higieny </w:t>
      </w:r>
      <w:r>
        <w:rPr>
          <w:rFonts w:ascii="Verdana" w:eastAsiaTheme="minorHAnsi" w:hAnsi="Verdana"/>
          <w:color w:val="000000"/>
          <w:sz w:val="20"/>
          <w:lang w:eastAsia="en-US"/>
        </w:rPr>
        <w:t>pracy i przepisów p.poż.</w:t>
      </w:r>
    </w:p>
    <w:p w14:paraId="743BAB66" w14:textId="77777777" w:rsidR="00B4079F" w:rsidRDefault="00B4079F" w:rsidP="00B4079F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W przypadku uszkodzenia mienia Zamawiającego wynikającego z winy leżącej po stronie Wykonawcy, Wykonawca niezwłocznie we własnym zakresie przywróci je do stanu pierwotnego, W przeciwnym wypadku Wykonawca zostanie obciążony kosztami jakie poniesie z tego tytułu Zamawiający.</w:t>
      </w:r>
    </w:p>
    <w:p w14:paraId="302B7106" w14:textId="77777777" w:rsidR="00B4079F" w:rsidRDefault="00B4079F" w:rsidP="00B4079F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hAnsi="Verdana" w:cs="Arial"/>
          <w:color w:val="000000"/>
          <w:sz w:val="20"/>
        </w:rPr>
        <w:t xml:space="preserve">Zamawiający zastrzega sobie prawo do zmiany zasad i organizacji pracy </w:t>
      </w:r>
      <w:r>
        <w:rPr>
          <w:rFonts w:ascii="Verdana" w:hAnsi="Verdana" w:cs="Arial"/>
          <w:color w:val="000000"/>
          <w:sz w:val="20"/>
        </w:rPr>
        <w:br/>
        <w:t xml:space="preserve">w budynkach, o których mowa w pkt.1 niniejszej umowy w razie wystąpienia konieczności zmiany organizacji pracy Ośrodka. </w:t>
      </w:r>
    </w:p>
    <w:p w14:paraId="0D9BCE85" w14:textId="77777777" w:rsidR="00B4079F" w:rsidRDefault="00B4079F" w:rsidP="00B4079F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hAnsi="Verdana" w:cs="Arial"/>
          <w:color w:val="000000"/>
          <w:sz w:val="20"/>
        </w:rPr>
        <w:lastRenderedPageBreak/>
        <w:t xml:space="preserve">Każdorazowo w przypadku, o którym mowa w </w:t>
      </w:r>
      <w:r>
        <w:rPr>
          <w:rFonts w:ascii="Verdana" w:hAnsi="Verdana" w:cs="Arial"/>
          <w:sz w:val="20"/>
        </w:rPr>
        <w:t xml:space="preserve">pkt. 26 Zamawiający </w:t>
      </w:r>
      <w:r>
        <w:rPr>
          <w:rFonts w:ascii="Verdana" w:hAnsi="Verdana" w:cs="Arial"/>
          <w:color w:val="000000"/>
          <w:sz w:val="20"/>
        </w:rPr>
        <w:t>przekaże Wykonawcy szczegółowe wytyczne dotyczące wymaganego sposobu postępowania pracowników Wykonawcy.</w:t>
      </w:r>
    </w:p>
    <w:p w14:paraId="2D4E87E7" w14:textId="77777777" w:rsidR="00B4079F" w:rsidRDefault="00B4079F" w:rsidP="00B4079F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</w:rPr>
        <w:t>Zamawiający nie dopuści do pracy osób nie wymienionych w wykazie pracowników oraz osób, które nie złożyły oświadczeń o odbytym przeszkoleniu przez wyznaczonych pracowników Zamawiającego w zakresie pełnienia służby;</w:t>
      </w:r>
    </w:p>
    <w:p w14:paraId="38C07C9D" w14:textId="77777777" w:rsidR="00B4079F" w:rsidRDefault="00B4079F" w:rsidP="00B4079F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</w:rPr>
        <w:t>Zamawiający zobowiązany jest do udzielenia Wykonawcy informacji drogą telefoniczną lub mailową koniecznych do prawidłowego wykonania prac określonych w pkt.3.</w:t>
      </w:r>
    </w:p>
    <w:p w14:paraId="4B7968C1" w14:textId="77777777" w:rsidR="00B4079F" w:rsidRDefault="00B4079F" w:rsidP="00B4079F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hAnsi="Verdana" w:cs="Arial"/>
          <w:sz w:val="20"/>
        </w:rPr>
        <w:t>Zamawiający powiadomi telefonicznie bądź mailowo Wykonawcę o planowanych kontrolach.</w:t>
      </w:r>
    </w:p>
    <w:p w14:paraId="0BB4862A" w14:textId="77777777" w:rsidR="00B4079F" w:rsidRDefault="00B4079F" w:rsidP="00B4079F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</w:rPr>
        <w:t xml:space="preserve">Do kontaktów i przekazywania wzajemnych uwag wynikających z realizacji niniejszej umowy ze strony Zamawiającego upoważnione są wyznaczone osoby wymienione </w:t>
      </w:r>
      <w:r>
        <w:rPr>
          <w:rFonts w:ascii="Verdana" w:eastAsiaTheme="minorHAnsi" w:hAnsi="Verdana"/>
          <w:color w:val="000000"/>
          <w:sz w:val="20"/>
        </w:rPr>
        <w:br/>
        <w:t>w niniejszej umowie.</w:t>
      </w:r>
    </w:p>
    <w:p w14:paraId="278BA8C4" w14:textId="77777777" w:rsidR="00B4079F" w:rsidRDefault="00B4079F" w:rsidP="00B4079F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</w:rPr>
        <w:t>Zamawiający zapewni na czas trwania umowy nieodpłatnie Wykonawcy pomieszczenie zamknięte z przeznaczeniem na przechowywanie sprzętu Wykonawcy oraz pobór wody w ilości niezbędnej do utrzymania czystości.</w:t>
      </w:r>
    </w:p>
    <w:p w14:paraId="33D620D3" w14:textId="77777777" w:rsidR="00B4079F" w:rsidRDefault="00B4079F" w:rsidP="00B4079F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</w:rPr>
        <w:t xml:space="preserve">Zamawiający zobowiązany jest przed przystąpieniem każdej osoby wyznaczonej przez Wykonawcę do realizacji umowy: </w:t>
      </w:r>
    </w:p>
    <w:p w14:paraId="38B60C47" w14:textId="77777777" w:rsidR="00B4079F" w:rsidRDefault="00B4079F" w:rsidP="00B4079F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Zapoznać ją z przepisami o ochronie danych osobowych,</w:t>
      </w:r>
    </w:p>
    <w:p w14:paraId="3B01E087" w14:textId="77777777" w:rsidR="00B4079F" w:rsidRDefault="00B4079F" w:rsidP="00B4079F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Przeszkolić ją przez uprawnioną osobę z zasad bezpieczeństwa i higieny pracy w zakresie wynikającym z obowiązujących przepisów,</w:t>
      </w:r>
    </w:p>
    <w:p w14:paraId="520F61A0" w14:textId="77777777" w:rsidR="00B4079F" w:rsidRDefault="00B4079F" w:rsidP="00B4079F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Zapoznać ją z zasadami bezpieczeństwa informacji, o których mowa </w:t>
      </w:r>
      <w:r>
        <w:rPr>
          <w:rFonts w:ascii="Verdana" w:eastAsiaTheme="minorHAnsi" w:hAnsi="Verdana"/>
          <w:color w:val="000000"/>
          <w:sz w:val="20"/>
          <w:lang w:eastAsia="en-US"/>
        </w:rPr>
        <w:br/>
        <w:t xml:space="preserve">w załączniku nr 6 </w:t>
      </w:r>
      <w:r>
        <w:rPr>
          <w:rFonts w:ascii="Verdana" w:eastAsiaTheme="minorHAnsi" w:hAnsi="Verdana"/>
          <w:color w:val="000000"/>
          <w:sz w:val="20"/>
        </w:rPr>
        <w:t>niniejszej umowy</w:t>
      </w:r>
      <w:r>
        <w:rPr>
          <w:rFonts w:ascii="Verdana" w:eastAsiaTheme="minorHAnsi" w:hAnsi="Verdana"/>
          <w:color w:val="000000"/>
          <w:sz w:val="20"/>
          <w:lang w:eastAsia="en-US"/>
        </w:rPr>
        <w:t>.</w:t>
      </w:r>
    </w:p>
    <w:p w14:paraId="33211503" w14:textId="77777777" w:rsidR="00B4079F" w:rsidRDefault="00B4079F" w:rsidP="00B4079F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>
        <w:rPr>
          <w:rFonts w:ascii="Verdana" w:hAnsi="Verdana" w:cs="Arial"/>
          <w:bCs/>
          <w:sz w:val="20"/>
          <w:lang w:eastAsia="pl-PL"/>
        </w:rPr>
        <w:t xml:space="preserve">Zamawiający zastrzega sobie możliwość przeprowadzania kontroli jakości wykonywanych usług bez konieczności wcześniejszego informowania Wykonawcy </w:t>
      </w:r>
      <w:r>
        <w:rPr>
          <w:rFonts w:ascii="Verdana" w:hAnsi="Verdana" w:cs="Arial"/>
          <w:bCs/>
          <w:sz w:val="20"/>
          <w:lang w:eastAsia="pl-PL"/>
        </w:rPr>
        <w:br/>
        <w:t xml:space="preserve">o tym fakcie. Zostanie to udokumentowane w protokole z kontroli (sporządzonym </w:t>
      </w:r>
      <w:r>
        <w:rPr>
          <w:rFonts w:ascii="Verdana" w:hAnsi="Verdana" w:cs="Arial"/>
          <w:bCs/>
          <w:sz w:val="20"/>
          <w:lang w:eastAsia="pl-PL"/>
        </w:rPr>
        <w:br/>
      </w:r>
      <w:r>
        <w:rPr>
          <w:rFonts w:ascii="Verdana" w:hAnsi="Verdana" w:cs="Arial"/>
          <w:bCs/>
          <w:color w:val="000000" w:themeColor="text1"/>
          <w:sz w:val="20"/>
          <w:lang w:eastAsia="pl-PL"/>
        </w:rPr>
        <w:t xml:space="preserve">w przypadku stwierdzenia niewykonania lub nienależytego wykonania usługi- załącznik nr 5 </w:t>
      </w:r>
      <w:r>
        <w:rPr>
          <w:rFonts w:ascii="Verdana" w:hAnsi="Verdana" w:cs="Arial"/>
          <w:color w:val="000000" w:themeColor="text1"/>
          <w:sz w:val="20"/>
        </w:rPr>
        <w:t>niniejszej umowy</w:t>
      </w:r>
      <w:r>
        <w:rPr>
          <w:rFonts w:ascii="Verdana" w:hAnsi="Verdana" w:cs="Arial"/>
          <w:bCs/>
          <w:color w:val="000000" w:themeColor="text1"/>
          <w:sz w:val="20"/>
          <w:lang w:eastAsia="pl-PL"/>
        </w:rPr>
        <w:t>) lub notatki (sporządzonej w przypadku braku uchybień).</w:t>
      </w:r>
    </w:p>
    <w:p w14:paraId="172FDE6C" w14:textId="77777777" w:rsidR="00B4079F" w:rsidRDefault="00B4079F" w:rsidP="00B4079F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bCs/>
          <w:sz w:val="20"/>
          <w:lang w:eastAsia="pl-PL"/>
        </w:rPr>
      </w:pPr>
      <w:r>
        <w:rPr>
          <w:rFonts w:ascii="Verdana" w:hAnsi="Verdana" w:cs="Arial"/>
          <w:bCs/>
          <w:sz w:val="20"/>
          <w:lang w:eastAsia="pl-PL"/>
        </w:rPr>
        <w:t>Kontrole wymienione w pkt.37 będą przeprowadzane nie rzadziej niż raz w miesiącu.</w:t>
      </w:r>
    </w:p>
    <w:p w14:paraId="22748FE8" w14:textId="77777777" w:rsidR="00B4079F" w:rsidRDefault="00B4079F" w:rsidP="00B4079F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Zamawiający ma prawo do planowanych i nieplanowanych komisyjnych kontroli realizacji usług wykonywanych przez Wykonawcę. Komisję oceniającą jakość i zakres wykonywanych prac porządkowo-czystościowych stanowią upoważnieni do tego pracownicy Zamawiającego z możliwością udziału Wykonawcy.</w:t>
      </w:r>
    </w:p>
    <w:p w14:paraId="6CC1735F" w14:textId="77777777" w:rsidR="00B4079F" w:rsidRDefault="00B4079F" w:rsidP="00B4079F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Zamawiający sporządzać będzie w formie pisemnej, w dniu przeprowadzenia kontroli protokół  mający na celu usunięcie przez Wykonawcę stwierdzonych ewentualnych nieprawidłowości, który następnie doręczy Wykonawcy drogą  mailową.</w:t>
      </w:r>
    </w:p>
    <w:p w14:paraId="5473F746" w14:textId="77777777" w:rsidR="00B4079F" w:rsidRDefault="00B4079F" w:rsidP="00B4079F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Wykonawca niezwłocznie po otrzymaniu zaleceń pokontrolnych przystąpi do usuwania stwierdzonych nieprawidłowości. Z wykonywanych prac Wykonawca sporządzi </w:t>
      </w:r>
      <w:r>
        <w:rPr>
          <w:rFonts w:ascii="Verdana" w:hAnsi="Verdana" w:cs="Arial"/>
          <w:sz w:val="20"/>
        </w:rPr>
        <w:br/>
        <w:t>w terminie 3 dni pisemną adnotację, którą przekaże celem zatwierdzenia Zamawiającemu.</w:t>
      </w:r>
      <w:bookmarkEnd w:id="0"/>
    </w:p>
    <w:p w14:paraId="2F701D96" w14:textId="77777777" w:rsidR="00AC5DA1" w:rsidRDefault="00AC5DA1"/>
    <w:sectPr w:rsidR="00AC5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707A"/>
    <w:multiLevelType w:val="hybridMultilevel"/>
    <w:tmpl w:val="6F22F574"/>
    <w:lvl w:ilvl="0" w:tplc="7B3410D0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A0C82"/>
    <w:multiLevelType w:val="hybridMultilevel"/>
    <w:tmpl w:val="E37C8EDA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A2A39"/>
    <w:multiLevelType w:val="hybridMultilevel"/>
    <w:tmpl w:val="FDAE8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A5D6F"/>
    <w:multiLevelType w:val="hybridMultilevel"/>
    <w:tmpl w:val="5BD454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A3236"/>
    <w:multiLevelType w:val="multilevel"/>
    <w:tmpl w:val="24C87A3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63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467D8"/>
    <w:multiLevelType w:val="hybridMultilevel"/>
    <w:tmpl w:val="2CE6F70A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F82EE4"/>
    <w:multiLevelType w:val="hybridMultilevel"/>
    <w:tmpl w:val="009CCD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10282"/>
    <w:multiLevelType w:val="hybridMultilevel"/>
    <w:tmpl w:val="50347058"/>
    <w:lvl w:ilvl="0" w:tplc="487C255A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171DC"/>
    <w:multiLevelType w:val="hybridMultilevel"/>
    <w:tmpl w:val="15B8AA44"/>
    <w:lvl w:ilvl="0" w:tplc="9BD47A44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3711E"/>
    <w:multiLevelType w:val="hybridMultilevel"/>
    <w:tmpl w:val="DF1E110E"/>
    <w:lvl w:ilvl="0" w:tplc="9AEE2330">
      <w:start w:val="1"/>
      <w:numFmt w:val="lowerLetter"/>
      <w:lvlText w:val="%1)"/>
      <w:lvlJc w:val="left"/>
      <w:pPr>
        <w:ind w:left="786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8605E2E"/>
    <w:multiLevelType w:val="hybridMultilevel"/>
    <w:tmpl w:val="7FC63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C1DFB"/>
    <w:multiLevelType w:val="hybridMultilevel"/>
    <w:tmpl w:val="AD24A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85FF0"/>
    <w:multiLevelType w:val="hybridMultilevel"/>
    <w:tmpl w:val="F2A2D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81539"/>
    <w:multiLevelType w:val="hybridMultilevel"/>
    <w:tmpl w:val="24FEB04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42185E"/>
    <w:multiLevelType w:val="hybridMultilevel"/>
    <w:tmpl w:val="71F66C48"/>
    <w:lvl w:ilvl="0" w:tplc="177EABE2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E374C"/>
    <w:multiLevelType w:val="hybridMultilevel"/>
    <w:tmpl w:val="D5C0E040"/>
    <w:lvl w:ilvl="0" w:tplc="60200568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237EB"/>
    <w:multiLevelType w:val="hybridMultilevel"/>
    <w:tmpl w:val="8C30729C"/>
    <w:lvl w:ilvl="0" w:tplc="34E48A28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14D57"/>
    <w:multiLevelType w:val="hybridMultilevel"/>
    <w:tmpl w:val="C97406DC"/>
    <w:lvl w:ilvl="0" w:tplc="195E6C86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C7E21"/>
    <w:multiLevelType w:val="hybridMultilevel"/>
    <w:tmpl w:val="F542849C"/>
    <w:lvl w:ilvl="0" w:tplc="A6384366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2635B"/>
    <w:multiLevelType w:val="hybridMultilevel"/>
    <w:tmpl w:val="955A31E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6855E3"/>
    <w:multiLevelType w:val="hybridMultilevel"/>
    <w:tmpl w:val="916EA948"/>
    <w:lvl w:ilvl="0" w:tplc="6D14FCF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920D9"/>
    <w:multiLevelType w:val="multilevel"/>
    <w:tmpl w:val="CBDEAED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ascii="Verdana" w:eastAsia="Times New Roman" w:hAnsi="Verdana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00B91"/>
    <w:multiLevelType w:val="hybridMultilevel"/>
    <w:tmpl w:val="3A80D01E"/>
    <w:lvl w:ilvl="0" w:tplc="A588DDC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652F3"/>
    <w:multiLevelType w:val="hybridMultilevel"/>
    <w:tmpl w:val="B5AC33A2"/>
    <w:lvl w:ilvl="0" w:tplc="540A706E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52B34"/>
    <w:multiLevelType w:val="hybridMultilevel"/>
    <w:tmpl w:val="F0E04606"/>
    <w:lvl w:ilvl="0" w:tplc="6EE0E294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20026"/>
    <w:multiLevelType w:val="hybridMultilevel"/>
    <w:tmpl w:val="B72466F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 w16cid:durableId="11157572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96866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70887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13104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30780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93409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05121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85981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55856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34069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25823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507816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179550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03335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63271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37731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08944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320762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59095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511501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870069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553674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03178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84756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36490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857180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E5"/>
    <w:rsid w:val="00264D7D"/>
    <w:rsid w:val="002A59E5"/>
    <w:rsid w:val="00525298"/>
    <w:rsid w:val="00A15339"/>
    <w:rsid w:val="00AC5DA1"/>
    <w:rsid w:val="00B4079F"/>
    <w:rsid w:val="00F7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4C52"/>
  <w15:chartTrackingRefBased/>
  <w15:docId w15:val="{DB205BBD-29D3-4095-8EA7-3F7EF2D0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79F"/>
    <w:pPr>
      <w:spacing w:line="254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07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407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B4079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2205</Words>
  <Characters>13234</Characters>
  <Application>Microsoft Office Word</Application>
  <DocSecurity>0</DocSecurity>
  <Lines>110</Lines>
  <Paragraphs>30</Paragraphs>
  <ScaleCrop>false</ScaleCrop>
  <Company/>
  <LinksUpToDate>false</LinksUpToDate>
  <CharactersWithSpaces>15409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Monika Paluch</cp:lastModifiedBy>
  <cp:revision>6</cp:revision>
  <dcterms:created xsi:type="dcterms:W3CDTF">2022-06-02T11:42:00Z</dcterms:created>
  <dcterms:modified xsi:type="dcterms:W3CDTF">2022-07-05T08:09:00Z</dcterms:modified>
</cp:coreProperties>
</file>