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042D" w14:textId="77777777" w:rsidR="003325AA" w:rsidRDefault="003325AA" w:rsidP="003325AA">
      <w:pPr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</w:p>
    <w:p w14:paraId="48EE8E53" w14:textId="670C63BC" w:rsidR="00902EAF" w:rsidRPr="002101FD" w:rsidRDefault="003325AA" w:rsidP="003325AA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1a</w:t>
      </w: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58485EC4" w14:textId="77777777" w:rsidR="00EF7526" w:rsidRPr="009D7990" w:rsidRDefault="00EF7526" w:rsidP="00BD654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8774C96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CE25684" w14:textId="77777777" w:rsidR="00596A2C" w:rsidRDefault="00596A2C" w:rsidP="0085548B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  <w:bookmarkStart w:id="0" w:name="_Hlk30280371"/>
      <w:bookmarkStart w:id="1" w:name="_Hlk40268063"/>
      <w:bookmarkStart w:id="2" w:name="_Hlk40268008"/>
    </w:p>
    <w:p w14:paraId="7749AE44" w14:textId="77777777" w:rsid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72D13EAE" w14:textId="400E1508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>
        <w:rPr>
          <w:rFonts w:ascii="Verdana" w:hAnsi="Verdana"/>
          <w:b/>
          <w:bCs/>
          <w:sz w:val="18"/>
          <w:szCs w:val="18"/>
          <w:u w:val="single"/>
        </w:rPr>
        <w:t>I</w:t>
      </w:r>
    </w:p>
    <w:p w14:paraId="34B81373" w14:textId="77777777" w:rsidR="00A8023B" w:rsidRPr="009D7990" w:rsidRDefault="00A8023B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594EFF7" w14:textId="28216CD7" w:rsidR="00343EE5" w:rsidRDefault="00343EE5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Zakup pakietu usług szkoleniowych z zakresu metodologii, metodyki, motywacji i interwencji w pracy socjalnej</w:t>
      </w:r>
      <w:r w:rsidR="00F07217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 (140 h)</w:t>
      </w:r>
    </w:p>
    <w:p w14:paraId="6C5C2C98" w14:textId="77777777" w:rsidR="00343EE5" w:rsidRDefault="00343EE5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</w:p>
    <w:p w14:paraId="6F5A0ED2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40268164"/>
      <w:bookmarkEnd w:id="0"/>
      <w:bookmarkEnd w:id="1"/>
      <w:bookmarkEnd w:id="2"/>
      <w:r w:rsidRPr="00816069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1.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Przeprowadzenie cyklu szkoleń z zakresu metodologii pracy socjalnej (40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h)</w:t>
      </w:r>
    </w:p>
    <w:p w14:paraId="6CF78725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6F089631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776CA77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63420A06" w14:textId="77777777" w:rsidR="00A57F58" w:rsidRPr="00A8023B" w:rsidRDefault="00A57F58" w:rsidP="00A57F5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023B">
        <w:rPr>
          <w:rFonts w:ascii="Verdana" w:hAnsi="Verdana"/>
          <w:sz w:val="18"/>
          <w:szCs w:val="18"/>
        </w:rPr>
        <w:t>Zakres zajęć powinien obejmować minimum następujące bloki tematyczne:</w:t>
      </w:r>
    </w:p>
    <w:p w14:paraId="77877D5D" w14:textId="77777777" w:rsidR="00A57F58" w:rsidRPr="0045203F" w:rsidRDefault="00A57F58" w:rsidP="00A57F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203F">
        <w:rPr>
          <w:rFonts w:ascii="Verdana" w:hAnsi="Verdana"/>
          <w:sz w:val="18"/>
          <w:szCs w:val="18"/>
        </w:rPr>
        <w:t>Umiejętności interpersonalne i komunikacyjne.</w:t>
      </w:r>
    </w:p>
    <w:p w14:paraId="23E15C49" w14:textId="77777777" w:rsidR="00A57F58" w:rsidRPr="0045203F" w:rsidRDefault="00A57F58" w:rsidP="00A57F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203F">
        <w:rPr>
          <w:rFonts w:ascii="Verdana" w:hAnsi="Verdana"/>
          <w:sz w:val="18"/>
          <w:szCs w:val="18"/>
        </w:rPr>
        <w:t>Opanowanie umiejętności właściwego do sytuacji doboru procedur komunikacyjnych.</w:t>
      </w:r>
    </w:p>
    <w:p w14:paraId="179E2DF8" w14:textId="77777777" w:rsidR="00A57F58" w:rsidRPr="0045203F" w:rsidRDefault="00A57F58" w:rsidP="00A57F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203F">
        <w:rPr>
          <w:rFonts w:ascii="Verdana" w:hAnsi="Verdana"/>
          <w:sz w:val="18"/>
          <w:szCs w:val="18"/>
        </w:rPr>
        <w:t>Rodzaje postaw asertywnych zgodnych z kodeksem etycznym.</w:t>
      </w:r>
    </w:p>
    <w:p w14:paraId="2A564794" w14:textId="77777777" w:rsidR="00A57F58" w:rsidRPr="0045203F" w:rsidRDefault="00A57F58" w:rsidP="00A57F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203F">
        <w:rPr>
          <w:rFonts w:ascii="Verdana" w:hAnsi="Verdana"/>
          <w:sz w:val="18"/>
          <w:szCs w:val="18"/>
        </w:rPr>
        <w:t>Opanowanie form przekazywania i przyjmowania informacji zwrotnych oraz kontrolowania emocji.</w:t>
      </w:r>
    </w:p>
    <w:p w14:paraId="4B04D35B" w14:textId="77777777" w:rsidR="00A57F58" w:rsidRPr="00A8023B" w:rsidRDefault="00A57F58" w:rsidP="00A57F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203F">
        <w:rPr>
          <w:rFonts w:ascii="Verdana" w:hAnsi="Verdana"/>
          <w:sz w:val="18"/>
          <w:szCs w:val="18"/>
        </w:rPr>
        <w:t>Kompetencje w zakresie obsługi klienta pomocy społecznej w sferze budowania dobrych relacji klienta z instytucją i rozpoznawania potrzeb klienta.</w:t>
      </w:r>
    </w:p>
    <w:p w14:paraId="132D14B1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437F7A7B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C8A92A9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B2905EE" w14:textId="77777777" w:rsidR="00A57F58" w:rsidRPr="008041FB" w:rsidRDefault="00A57F58" w:rsidP="00A57F5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2FD55F91" w14:textId="77777777" w:rsidR="00A57F58" w:rsidRPr="009D7990" w:rsidRDefault="00A57F58" w:rsidP="00A57F5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40 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ok.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4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4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podzielonych na 4 grupy po ok. 10-15 osób, po 10 godzin zegarowych na grupę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27C00AEE" w14:textId="77777777" w:rsidR="00A57F58" w:rsidRPr="009D7990" w:rsidRDefault="00A57F58" w:rsidP="00A57F5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 po 4 godziny zegarowe na grupę dziennie</w:t>
      </w:r>
      <w:r w:rsidRPr="009D7990">
        <w:rPr>
          <w:rFonts w:ascii="Verdana" w:hAnsi="Verdana"/>
          <w:sz w:val="18"/>
          <w:szCs w:val="18"/>
        </w:rPr>
        <w:t>.</w:t>
      </w:r>
    </w:p>
    <w:p w14:paraId="0D700A5B" w14:textId="77777777" w:rsidR="00A57F58" w:rsidRPr="009D7990" w:rsidRDefault="00A57F58" w:rsidP="00A57F5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0B3974C1" w14:textId="486DD69E" w:rsidR="00E844A5" w:rsidRPr="009D7990" w:rsidRDefault="00E844A5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bookmarkEnd w:id="3"/>
    <w:p w14:paraId="2C50AAE8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816069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2. </w:t>
      </w:r>
      <w:r w:rsidRPr="00816069">
        <w:rPr>
          <w:rFonts w:ascii="Verdana" w:hAnsi="Verdana"/>
          <w:b/>
          <w:bCs/>
          <w:sz w:val="18"/>
          <w:szCs w:val="18"/>
        </w:rPr>
        <w:t>Przeprowadzenie</w:t>
      </w:r>
      <w:r w:rsidRPr="009D7990">
        <w:rPr>
          <w:rFonts w:ascii="Verdana" w:hAnsi="Verdana"/>
          <w:b/>
          <w:bCs/>
          <w:sz w:val="18"/>
          <w:szCs w:val="18"/>
        </w:rPr>
        <w:t xml:space="preserve"> cyklu szkoleń z zakresu </w:t>
      </w:r>
      <w:r>
        <w:rPr>
          <w:rFonts w:ascii="Verdana" w:hAnsi="Verdana"/>
          <w:b/>
          <w:bCs/>
          <w:sz w:val="18"/>
          <w:szCs w:val="18"/>
        </w:rPr>
        <w:t>metodycznego działania w pracy socjalnej</w:t>
      </w:r>
      <w:r w:rsidRPr="009D7990">
        <w:rPr>
          <w:rFonts w:ascii="Verdana" w:hAnsi="Verdana"/>
          <w:b/>
          <w:bCs/>
          <w:sz w:val="18"/>
          <w:szCs w:val="18"/>
        </w:rPr>
        <w:t xml:space="preserve"> (40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h)</w:t>
      </w:r>
    </w:p>
    <w:p w14:paraId="2DB9448C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37878687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6540B073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7DBE0996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7E82A936" w14:textId="77777777" w:rsidR="00A57F58" w:rsidRPr="000A5EB4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Narzędzia wykorzystywane w pracy socjalnej (dobór narzędzi w zależności od przypadku).</w:t>
      </w:r>
    </w:p>
    <w:p w14:paraId="75A28835" w14:textId="77777777" w:rsidR="00A57F58" w:rsidRPr="000A5EB4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Techniki stosowane przez pracownika socjalnego (projekt socjalny, kontrakt socjalny) z</w:t>
      </w:r>
      <w:r>
        <w:rPr>
          <w:rFonts w:ascii="Verdana" w:hAnsi="Verdana"/>
          <w:sz w:val="18"/>
          <w:szCs w:val="18"/>
        </w:rPr>
        <w:t>e </w:t>
      </w:r>
      <w:r w:rsidRPr="000A5EB4">
        <w:rPr>
          <w:rFonts w:ascii="Verdana" w:hAnsi="Verdana"/>
          <w:sz w:val="18"/>
          <w:szCs w:val="18"/>
        </w:rPr>
        <w:t>szczególnym uwzględnieniem pracy z grupą i społecznością lokalną z wykorzystaniem projektu socjalnego.</w:t>
      </w:r>
    </w:p>
    <w:p w14:paraId="77504260" w14:textId="77777777" w:rsidR="00A57F58" w:rsidRPr="000A5EB4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Projekt socjalny. Rola i zadania projektu socjalnego. Nabycie i doskonalenie praktycznych umiejętności w zakresie przygotowania, realizacji i oceny projektu socjalnego.</w:t>
      </w:r>
    </w:p>
    <w:p w14:paraId="5D0F5715" w14:textId="77777777" w:rsidR="00A57F58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Kontrakt socjalny jako narzędzie pracy pracowników socjalnych. Rola i zadania kontraktu socjalnego. Nabycie i doskonalenie praktycznych umiejętności w zakresie przygotowania, realizacji i oceny kontraktu socjalnego.</w:t>
      </w:r>
    </w:p>
    <w:p w14:paraId="308CA45C" w14:textId="77777777" w:rsidR="00A57F58" w:rsidRPr="000A5EB4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Charakterystyka etapów metodycznego działania z szczególnym uwzględnieniem pracy z grupą i społecznością lokalną.</w:t>
      </w:r>
    </w:p>
    <w:p w14:paraId="1E8A2E32" w14:textId="77777777" w:rsidR="00A57F58" w:rsidRPr="00E85F55" w:rsidRDefault="00A57F58" w:rsidP="00A57F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5EB4">
        <w:rPr>
          <w:rFonts w:ascii="Verdana" w:hAnsi="Verdana"/>
          <w:sz w:val="18"/>
          <w:szCs w:val="18"/>
        </w:rPr>
        <w:t>Wizyta studyjna (wykorzystanie doświadczenia i dobrych praktyk w zakresie pracy socjalnej prowadzonej dla społeczności lokalnej).</w:t>
      </w:r>
    </w:p>
    <w:p w14:paraId="361B06A9" w14:textId="77777777" w:rsidR="00A57F58" w:rsidRDefault="00A57F58" w:rsidP="00A57F5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5DB5AB6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B33BF61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B4195BF" w14:textId="77777777" w:rsidR="00A57F58" w:rsidRPr="008041FB" w:rsidRDefault="00A57F58" w:rsidP="00A57F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E1AB259" w14:textId="77777777" w:rsidR="00A57F58" w:rsidRDefault="00A57F58" w:rsidP="00A57F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40 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ok.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podzielonych na 4 grupy po ok. 10-15 osób, po 10 godzin zegarowych na grupę, z uwzględnieniem następującego podziału zagadnień: </w:t>
      </w:r>
    </w:p>
    <w:p w14:paraId="61390B19" w14:textId="77777777" w:rsidR="00A57F58" w:rsidRDefault="00A57F58" w:rsidP="00A57F58">
      <w:pPr>
        <w:pStyle w:val="Akapitzlist"/>
        <w:widowControl w:val="0"/>
        <w:numPr>
          <w:ilvl w:val="0"/>
          <w:numId w:val="29"/>
        </w:numPr>
        <w:spacing w:after="0" w:line="240" w:lineRule="auto"/>
        <w:ind w:left="709" w:hanging="357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grupy 1-3 – program szkolenia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obejmuje </w:t>
      </w:r>
      <w:r w:rsidRPr="009D7990">
        <w:rPr>
          <w:rFonts w:ascii="Verdana" w:eastAsia="Calibri" w:hAnsi="Verdana" w:cs="Tahoma"/>
          <w:color w:val="00000A"/>
          <w:sz w:val="18"/>
          <w:szCs w:val="18"/>
        </w:rPr>
        <w:t>bloki tematyczne</w:t>
      </w: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 pkt 1-5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</w:p>
    <w:p w14:paraId="646BA734" w14:textId="77777777" w:rsidR="00A57F58" w:rsidRPr="002129B1" w:rsidRDefault="00A57F58" w:rsidP="00A57F58">
      <w:pPr>
        <w:pStyle w:val="Akapitzlist"/>
        <w:widowControl w:val="0"/>
        <w:numPr>
          <w:ilvl w:val="0"/>
          <w:numId w:val="29"/>
        </w:numPr>
        <w:spacing w:after="0" w:line="240" w:lineRule="auto"/>
        <w:ind w:left="709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 xml:space="preserve">grupa 4 – program szkolenia obejmuje </w:t>
      </w:r>
      <w:r w:rsidRPr="009D7990">
        <w:rPr>
          <w:rFonts w:ascii="Verdana" w:eastAsia="Calibri" w:hAnsi="Verdana" w:cs="Tahoma"/>
          <w:color w:val="00000A"/>
          <w:sz w:val="18"/>
          <w:szCs w:val="18"/>
        </w:rPr>
        <w:t>bloki tematyczne</w:t>
      </w: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 pkt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5-6.</w:t>
      </w:r>
      <w:r w:rsidRPr="003D1E1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</w:p>
    <w:p w14:paraId="10FA7007" w14:textId="77777777" w:rsidR="00A57F58" w:rsidRPr="00C62676" w:rsidRDefault="00A57F58" w:rsidP="00A57F58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675F4A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Zaj</w:t>
      </w:r>
      <w:r w:rsidRPr="00C62676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 xml:space="preserve">ęcia mają odbywać się w dni robocze </w:t>
      </w:r>
      <w:r w:rsidRPr="00C62676">
        <w:rPr>
          <w:rFonts w:ascii="Verdana" w:hAnsi="Verdana"/>
          <w:color w:val="000000" w:themeColor="text1"/>
          <w:sz w:val="18"/>
          <w:szCs w:val="18"/>
        </w:rPr>
        <w:t>(od poniedziałku do piątku), w godzinach pracy OPS Gliwice, max. po 4 godziny zegarowe na grupę dziennie, za wyjątkiem wizyty studyjnej, która odbędzie się jednorazowo dla grupy do 10 osób, wskazanej przez Zamawiającego.</w:t>
      </w:r>
    </w:p>
    <w:p w14:paraId="72A872DD" w14:textId="77777777" w:rsidR="00A57F58" w:rsidRPr="00675F4A" w:rsidRDefault="00A57F58" w:rsidP="00A57F58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675F4A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Dokładny harmonogram szkoleń (terminy i tematyka) zostanie ustalony z wybranym do realizacji Wykonawcą.</w:t>
      </w:r>
    </w:p>
    <w:p w14:paraId="434B7C93" w14:textId="77777777" w:rsidR="00A57F58" w:rsidRPr="00675F4A" w:rsidRDefault="00A57F58" w:rsidP="00A57F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NewRomanPSMT"/>
          <w:color w:val="000000" w:themeColor="text1"/>
          <w:sz w:val="18"/>
          <w:szCs w:val="18"/>
        </w:rPr>
      </w:pPr>
      <w:r w:rsidRPr="00675F4A">
        <w:rPr>
          <w:rFonts w:ascii="Verdana" w:hAnsi="Verdana" w:cs="TimesNewRomanPSMT"/>
          <w:color w:val="000000" w:themeColor="text1"/>
          <w:sz w:val="18"/>
          <w:szCs w:val="18"/>
        </w:rPr>
        <w:t>Wykonawca zobowiązuje się przedstawić Zamawiającemu termin i miejsce wizyty studyjnej  najpóźniej na 10 dni roboczych przed planowanym zdarzeniem.</w:t>
      </w:r>
    </w:p>
    <w:p w14:paraId="41F6E9A5" w14:textId="77777777" w:rsidR="00A57F58" w:rsidRPr="00675F4A" w:rsidRDefault="00A57F58" w:rsidP="00A57F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NewRomanPSMT"/>
          <w:color w:val="000000" w:themeColor="text1"/>
          <w:sz w:val="18"/>
          <w:szCs w:val="18"/>
        </w:rPr>
      </w:pPr>
      <w:r w:rsidRPr="00675F4A">
        <w:rPr>
          <w:rFonts w:ascii="Verdana" w:hAnsi="Verdana"/>
          <w:color w:val="000000" w:themeColor="text1"/>
          <w:sz w:val="18"/>
          <w:szCs w:val="18"/>
        </w:rPr>
        <w:t>Ostateczna liczba uczestników wizyty studyjnej, nie więcej niż 10 osób, wskazana zostanie Wykonawcy przez Zamawiającego najpóźniej na 5 dni roboczych przed terminem wizyty studyjnej.</w:t>
      </w:r>
    </w:p>
    <w:p w14:paraId="14171B4A" w14:textId="77777777" w:rsidR="005D4E2C" w:rsidRPr="009D7990" w:rsidRDefault="005D4E2C" w:rsidP="001F4EB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7AFEE00" w14:textId="77777777" w:rsidR="00A57F58" w:rsidRPr="005D4E2C" w:rsidRDefault="00A57F58" w:rsidP="00A57F58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D4E2C">
        <w:rPr>
          <w:rFonts w:ascii="Verdana" w:hAnsi="Verdana"/>
          <w:b/>
          <w:bCs/>
          <w:sz w:val="18"/>
          <w:szCs w:val="18"/>
        </w:rPr>
        <w:t>Przeprowadzenie cyklu warsztatów z zakresu motywacji w pracy socjalnej (40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5D4E2C">
        <w:rPr>
          <w:rFonts w:ascii="Verdana" w:hAnsi="Verdana"/>
          <w:b/>
          <w:bCs/>
          <w:sz w:val="18"/>
          <w:szCs w:val="18"/>
        </w:rPr>
        <w:t>h)</w:t>
      </w:r>
    </w:p>
    <w:p w14:paraId="534A3DEE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6236BBAF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68CB1BD0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52F6E256" w14:textId="77777777" w:rsidR="00A57F58" w:rsidRPr="009D7990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6455ED09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>Zasady skutecznej motywacji.</w:t>
      </w:r>
    </w:p>
    <w:p w14:paraId="4F734C68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 xml:space="preserve">Budowanie relacji motywującej do zmiany (nawiązywanie i podtrzymywanie </w:t>
      </w:r>
      <w:r>
        <w:rPr>
          <w:rFonts w:ascii="Verdana" w:hAnsi="Verdana"/>
          <w:sz w:val="18"/>
          <w:szCs w:val="18"/>
        </w:rPr>
        <w:t>relacji</w:t>
      </w:r>
      <w:r w:rsidRPr="00816069">
        <w:rPr>
          <w:rFonts w:ascii="Verdana" w:hAnsi="Verdana"/>
          <w:sz w:val="18"/>
          <w:szCs w:val="18"/>
        </w:rPr>
        <w:t xml:space="preserve"> z klientami, empatia i docenianie, słuchanie, budowanie zaufania).</w:t>
      </w:r>
    </w:p>
    <w:p w14:paraId="15471F54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>Motywowanie do zawarcia porozumienia z wykorzystaniem skutecznych technik negocjacyjnych. Motywacja wykorzystująca poczucie własnej wartości. Motywacja opierająca się na silnych emocjach i frustracji klienta. Motywacja przyjmująca za podstawę zgodność poglądów.</w:t>
      </w:r>
    </w:p>
    <w:p w14:paraId="6489A26B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 xml:space="preserve">Coaching w pracy socjalnej (przebieg procesu </w:t>
      </w:r>
      <w:proofErr w:type="spellStart"/>
      <w:r w:rsidRPr="00816069">
        <w:rPr>
          <w:rFonts w:ascii="Verdana" w:hAnsi="Verdana"/>
          <w:sz w:val="18"/>
          <w:szCs w:val="18"/>
        </w:rPr>
        <w:t>coachingowego</w:t>
      </w:r>
      <w:proofErr w:type="spellEnd"/>
      <w:r w:rsidRPr="00816069">
        <w:rPr>
          <w:rFonts w:ascii="Verdana" w:hAnsi="Verdana"/>
          <w:sz w:val="18"/>
          <w:szCs w:val="18"/>
        </w:rPr>
        <w:t xml:space="preserve">, techniki i narzędzia </w:t>
      </w:r>
      <w:proofErr w:type="spellStart"/>
      <w:r w:rsidRPr="00816069">
        <w:rPr>
          <w:rFonts w:ascii="Verdana" w:hAnsi="Verdana"/>
          <w:sz w:val="18"/>
          <w:szCs w:val="18"/>
        </w:rPr>
        <w:t>coachingowe</w:t>
      </w:r>
      <w:proofErr w:type="spellEnd"/>
      <w:r w:rsidRPr="00816069">
        <w:rPr>
          <w:rFonts w:ascii="Verdana" w:hAnsi="Verdana"/>
          <w:sz w:val="18"/>
          <w:szCs w:val="18"/>
        </w:rPr>
        <w:t xml:space="preserve">, prowadzenie rozmowy </w:t>
      </w:r>
      <w:proofErr w:type="spellStart"/>
      <w:r w:rsidRPr="00816069">
        <w:rPr>
          <w:rFonts w:ascii="Verdana" w:hAnsi="Verdana"/>
          <w:sz w:val="18"/>
          <w:szCs w:val="18"/>
        </w:rPr>
        <w:t>coachingowej</w:t>
      </w:r>
      <w:proofErr w:type="spellEnd"/>
      <w:r w:rsidRPr="00816069">
        <w:rPr>
          <w:rFonts w:ascii="Verdana" w:hAnsi="Verdana"/>
          <w:sz w:val="18"/>
          <w:szCs w:val="18"/>
        </w:rPr>
        <w:t>,   praktyczne zastosowanie coachingu w pomocy społecznej).</w:t>
      </w:r>
    </w:p>
    <w:p w14:paraId="0F28D8F6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>Dialog motywacyjny (założenia dialogu motywacyjnego, narzędzia motywujące, dialog motywujący w praktyce).</w:t>
      </w:r>
    </w:p>
    <w:p w14:paraId="2D181309" w14:textId="77777777" w:rsidR="00A57F58" w:rsidRPr="00816069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>Praca socjalna oparta na zasobach (rozpoznanie potencjału osób i rodzin, odkrywanie ich mocnych stron i zasobów  w celu wzmocnienia poczucia własnej wartości, podmiotowości).</w:t>
      </w:r>
    </w:p>
    <w:p w14:paraId="0F9F068E" w14:textId="77777777" w:rsidR="00A57F58" w:rsidRDefault="00A57F58" w:rsidP="00A57F5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816069">
        <w:rPr>
          <w:rFonts w:ascii="Verdana" w:hAnsi="Verdana"/>
          <w:sz w:val="18"/>
          <w:szCs w:val="18"/>
        </w:rPr>
        <w:t xml:space="preserve">Praca socjalna oparta na modelu V. </w:t>
      </w:r>
      <w:proofErr w:type="spellStart"/>
      <w:r w:rsidRPr="00816069">
        <w:rPr>
          <w:rFonts w:ascii="Verdana" w:hAnsi="Verdana"/>
          <w:sz w:val="18"/>
          <w:szCs w:val="18"/>
        </w:rPr>
        <w:t>Satir</w:t>
      </w:r>
      <w:proofErr w:type="spellEnd"/>
      <w:r w:rsidRPr="00816069">
        <w:rPr>
          <w:rFonts w:ascii="Verdana" w:hAnsi="Verdana"/>
          <w:sz w:val="18"/>
          <w:szCs w:val="18"/>
        </w:rPr>
        <w:t>.</w:t>
      </w:r>
    </w:p>
    <w:p w14:paraId="62CB3799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920C366" w14:textId="77777777" w:rsidR="00A57F58" w:rsidRPr="009D7990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8F4D939" w14:textId="77777777" w:rsidR="00A57F58" w:rsidRPr="008041FB" w:rsidRDefault="00A57F58" w:rsidP="00A57F5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143E5041" w14:textId="77777777" w:rsidR="00A57F58" w:rsidRPr="009D7990" w:rsidRDefault="00A57F58" w:rsidP="00A57F5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40 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ok.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podzielonych na 4 grupy po ok. 10-15 osób, po 10 godzin zegarowych na grupę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35997A59" w14:textId="77777777" w:rsidR="00A57F58" w:rsidRDefault="00A57F58" w:rsidP="00A57F5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 po 4 godziny zegarowe na grupę dziennie</w:t>
      </w:r>
      <w:r w:rsidRPr="009D7990">
        <w:rPr>
          <w:rFonts w:ascii="Verdana" w:hAnsi="Verdana"/>
          <w:sz w:val="18"/>
          <w:szCs w:val="18"/>
        </w:rPr>
        <w:t>.</w:t>
      </w:r>
    </w:p>
    <w:p w14:paraId="5BF76CAA" w14:textId="77777777" w:rsidR="00A57F58" w:rsidRPr="00C866E5" w:rsidRDefault="00A57F58" w:rsidP="00A57F5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C866E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2981FD31" w14:textId="77777777" w:rsidR="00364063" w:rsidRPr="009D7990" w:rsidRDefault="00364063" w:rsidP="00364063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  <w:bookmarkStart w:id="5" w:name="_GoBack"/>
      <w:bookmarkEnd w:id="5"/>
    </w:p>
    <w:p w14:paraId="653CC2D5" w14:textId="77777777" w:rsidR="00A57F58" w:rsidRPr="00A57F58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4. </w:t>
      </w:r>
      <w:r w:rsidRPr="00A57F58">
        <w:rPr>
          <w:rFonts w:ascii="Verdana" w:hAnsi="Verdana"/>
          <w:b/>
          <w:bCs/>
          <w:sz w:val="18"/>
          <w:szCs w:val="18"/>
        </w:rPr>
        <w:t>Przeprowadzenie cyklu szkoleń z zakresu interwencji w pracy socjalnej (20 h)</w:t>
      </w:r>
    </w:p>
    <w:p w14:paraId="670B4536" w14:textId="77777777" w:rsidR="00A57F58" w:rsidRPr="00A57F58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366B0EAC" w14:textId="77777777" w:rsidR="00A57F58" w:rsidRPr="00A57F58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57F58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441E9F19" w14:textId="77777777" w:rsidR="00A57F58" w:rsidRPr="00A57F58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65CA47EA" w14:textId="77777777" w:rsidR="00A57F58" w:rsidRPr="00A57F58" w:rsidRDefault="00A57F58" w:rsidP="00A57F58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57F58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1C35C0F0" w14:textId="77777777" w:rsidR="00A57F58" w:rsidRPr="00A57F58" w:rsidRDefault="00A57F58" w:rsidP="00A57F58">
      <w:pPr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57F58">
        <w:rPr>
          <w:rFonts w:ascii="Verdana" w:eastAsia="Calibri" w:hAnsi="Verdana" w:cs="Tahoma"/>
          <w:color w:val="000000"/>
          <w:sz w:val="18"/>
          <w:szCs w:val="18"/>
        </w:rPr>
        <w:t>Teoretyczne ujęcie interwencji (definicja pojęcia).</w:t>
      </w:r>
    </w:p>
    <w:p w14:paraId="5537845D" w14:textId="77777777" w:rsidR="00A57F58" w:rsidRPr="00A57F58" w:rsidRDefault="00A57F58" w:rsidP="00A57F58">
      <w:pPr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57F58">
        <w:rPr>
          <w:rFonts w:ascii="Verdana" w:eastAsia="Calibri" w:hAnsi="Verdana" w:cs="Tahoma"/>
          <w:color w:val="000000"/>
          <w:sz w:val="18"/>
          <w:szCs w:val="18"/>
        </w:rPr>
        <w:t>Profesjonalne działanie w sytuacjach interwencji.</w:t>
      </w:r>
    </w:p>
    <w:p w14:paraId="4DDDC112" w14:textId="77777777" w:rsidR="00A57F58" w:rsidRPr="00A57F58" w:rsidRDefault="00A57F58" w:rsidP="00A57F58">
      <w:pPr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57F58">
        <w:rPr>
          <w:rFonts w:ascii="Verdana" w:eastAsia="Calibri" w:hAnsi="Verdana" w:cs="Tahoma"/>
          <w:color w:val="000000"/>
          <w:sz w:val="18"/>
          <w:szCs w:val="18"/>
        </w:rPr>
        <w:t>Narzędzia i procedury podczas stosowania interwencji oraz sytuacji takich tak leczenie/umieszczenie w placówce bez zgody.</w:t>
      </w:r>
    </w:p>
    <w:p w14:paraId="4F44AED9" w14:textId="77777777" w:rsidR="00A57F58" w:rsidRPr="00A57F58" w:rsidRDefault="00A57F58" w:rsidP="00A57F58">
      <w:pPr>
        <w:widowControl w:val="0"/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18F49679" w14:textId="77777777" w:rsidR="00A57F58" w:rsidRPr="00A57F58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7A3D590D" w14:textId="77777777" w:rsidR="00A57F58" w:rsidRPr="00A57F58" w:rsidRDefault="00A57F58" w:rsidP="00A57F5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E8E314D" w14:textId="77777777" w:rsidR="00A57F58" w:rsidRPr="00A57F58" w:rsidRDefault="00A57F58" w:rsidP="00A57F5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 podpisaniu umowy), a zakończyć do dnia 28.02.2021 r.</w:t>
      </w:r>
    </w:p>
    <w:p w14:paraId="500607E6" w14:textId="77777777" w:rsidR="00A57F58" w:rsidRPr="00A57F58" w:rsidRDefault="00A57F58" w:rsidP="00A57F5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obejmuje 20 godzin zegarowych, dla ok. 49 pracowników OPS Gliwice, podzielonych na 4 grupy po ok. 10-15 osób, po 5 godzin zegarowych na grupę.</w:t>
      </w:r>
    </w:p>
    <w:p w14:paraId="1C6D372A" w14:textId="77777777" w:rsidR="00A57F58" w:rsidRDefault="00A57F58" w:rsidP="00A57F5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A57F58">
        <w:rPr>
          <w:rFonts w:ascii="Verdana" w:hAnsi="Verdana"/>
          <w:sz w:val="18"/>
          <w:szCs w:val="18"/>
        </w:rPr>
        <w:t>(od poniedziałku do piątku), w godzinach pracy OPS Gliwice, max. po 4 godziny zegarowe na grupę dziennie.</w:t>
      </w:r>
    </w:p>
    <w:p w14:paraId="4D9CA6EF" w14:textId="64729FE6" w:rsidR="002B754E" w:rsidRPr="00A57F58" w:rsidRDefault="00A57F58" w:rsidP="00A57F5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57F5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sectPr w:rsidR="002B754E" w:rsidRPr="00A57F58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61B2" w14:textId="77777777" w:rsidR="005B0E9C" w:rsidRDefault="005B0E9C" w:rsidP="00EF7526">
      <w:pPr>
        <w:spacing w:after="0" w:line="240" w:lineRule="auto"/>
      </w:pPr>
      <w:r>
        <w:separator/>
      </w:r>
    </w:p>
  </w:endnote>
  <w:endnote w:type="continuationSeparator" w:id="0">
    <w:p w14:paraId="01E5DDAC" w14:textId="77777777" w:rsidR="005B0E9C" w:rsidRDefault="005B0E9C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B9A4" w14:textId="77777777" w:rsidR="005B0E9C" w:rsidRDefault="005B0E9C" w:rsidP="00EF7526">
      <w:pPr>
        <w:spacing w:after="0" w:line="240" w:lineRule="auto"/>
      </w:pPr>
      <w:r>
        <w:separator/>
      </w:r>
    </w:p>
  </w:footnote>
  <w:footnote w:type="continuationSeparator" w:id="0">
    <w:p w14:paraId="5EB05D77" w14:textId="77777777" w:rsidR="005B0E9C" w:rsidRDefault="005B0E9C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1FEF4538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8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1" w15:restartNumberingAfterBreak="0">
    <w:nsid w:val="3BA276F3"/>
    <w:multiLevelType w:val="hybridMultilevel"/>
    <w:tmpl w:val="C4D227B0"/>
    <w:lvl w:ilvl="0" w:tplc="ED36F01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4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7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8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1AB3614"/>
    <w:multiLevelType w:val="multilevel"/>
    <w:tmpl w:val="2B7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7" w15:restartNumberingAfterBreak="0">
    <w:nsid w:val="6A213580"/>
    <w:multiLevelType w:val="hybridMultilevel"/>
    <w:tmpl w:val="DE68E0E8"/>
    <w:lvl w:ilvl="0" w:tplc="CB34FF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0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1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0"/>
  </w:num>
  <w:num w:numId="5">
    <w:abstractNumId w:val="26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5"/>
  </w:num>
  <w:num w:numId="12">
    <w:abstractNumId w:val="30"/>
  </w:num>
  <w:num w:numId="13">
    <w:abstractNumId w:val="6"/>
  </w:num>
  <w:num w:numId="14">
    <w:abstractNumId w:val="16"/>
  </w:num>
  <w:num w:numId="15">
    <w:abstractNumId w:val="13"/>
  </w:num>
  <w:num w:numId="16">
    <w:abstractNumId w:val="1"/>
  </w:num>
  <w:num w:numId="17">
    <w:abstractNumId w:val="17"/>
  </w:num>
  <w:num w:numId="18">
    <w:abstractNumId w:val="29"/>
  </w:num>
  <w:num w:numId="19">
    <w:abstractNumId w:val="24"/>
  </w:num>
  <w:num w:numId="20">
    <w:abstractNumId w:val="23"/>
  </w:num>
  <w:num w:numId="21">
    <w:abstractNumId w:val="21"/>
  </w:num>
  <w:num w:numId="22">
    <w:abstractNumId w:val="7"/>
  </w:num>
  <w:num w:numId="23">
    <w:abstractNumId w:val="25"/>
  </w:num>
  <w:num w:numId="24">
    <w:abstractNumId w:val="31"/>
  </w:num>
  <w:num w:numId="25">
    <w:abstractNumId w:val="19"/>
  </w:num>
  <w:num w:numId="26">
    <w:abstractNumId w:val="18"/>
  </w:num>
  <w:num w:numId="27">
    <w:abstractNumId w:val="10"/>
  </w:num>
  <w:num w:numId="28">
    <w:abstractNumId w:val="8"/>
  </w:num>
  <w:num w:numId="29">
    <w:abstractNumId w:val="27"/>
  </w:num>
  <w:num w:numId="30">
    <w:abstractNumId w:val="11"/>
  </w:num>
  <w:num w:numId="31">
    <w:abstractNumId w:val="5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36B45"/>
    <w:rsid w:val="00151AF5"/>
    <w:rsid w:val="0016109C"/>
    <w:rsid w:val="00182D9A"/>
    <w:rsid w:val="001F4EB9"/>
    <w:rsid w:val="0021683B"/>
    <w:rsid w:val="00221B89"/>
    <w:rsid w:val="00246D28"/>
    <w:rsid w:val="0025399D"/>
    <w:rsid w:val="00254710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25AA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B0E9C"/>
    <w:rsid w:val="005C393A"/>
    <w:rsid w:val="005D018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E6403"/>
    <w:rsid w:val="007F09E1"/>
    <w:rsid w:val="007F2483"/>
    <w:rsid w:val="007F26EC"/>
    <w:rsid w:val="008041FB"/>
    <w:rsid w:val="00810CCE"/>
    <w:rsid w:val="00816069"/>
    <w:rsid w:val="00832E73"/>
    <w:rsid w:val="0083426B"/>
    <w:rsid w:val="0085548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A165BB"/>
    <w:rsid w:val="00A455E7"/>
    <w:rsid w:val="00A47E0D"/>
    <w:rsid w:val="00A51F9E"/>
    <w:rsid w:val="00A545D5"/>
    <w:rsid w:val="00A57D0F"/>
    <w:rsid w:val="00A57F58"/>
    <w:rsid w:val="00A7497B"/>
    <w:rsid w:val="00A8023B"/>
    <w:rsid w:val="00A932A6"/>
    <w:rsid w:val="00AA346F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6A1B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D01882"/>
    <w:rsid w:val="00D04D55"/>
    <w:rsid w:val="00D22E43"/>
    <w:rsid w:val="00D44F0A"/>
    <w:rsid w:val="00D92040"/>
    <w:rsid w:val="00DB5F63"/>
    <w:rsid w:val="00DD6555"/>
    <w:rsid w:val="00DE306A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8</cp:revision>
  <cp:lastPrinted>2020-05-13T11:12:00Z</cp:lastPrinted>
  <dcterms:created xsi:type="dcterms:W3CDTF">2020-08-14T10:20:00Z</dcterms:created>
  <dcterms:modified xsi:type="dcterms:W3CDTF">2020-09-29T09:43:00Z</dcterms:modified>
</cp:coreProperties>
</file>