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687CF" w14:textId="77777777" w:rsidR="00E9212A" w:rsidRPr="00EB41F4" w:rsidRDefault="00BA787B" w:rsidP="003A4DF6">
      <w:pPr>
        <w:spacing w:after="0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EB41F4">
        <w:rPr>
          <w:rFonts w:ascii="Times New Roman" w:hAnsi="Times New Roman" w:cs="Times New Roman"/>
          <w:sz w:val="16"/>
          <w:szCs w:val="16"/>
        </w:rPr>
        <w:t>Załącznik nr 1 do umowy</w:t>
      </w:r>
    </w:p>
    <w:p w14:paraId="54F64A1B" w14:textId="3AC7FB66" w:rsidR="00BA787B" w:rsidRPr="00EB41F4" w:rsidRDefault="00E9212A" w:rsidP="003A4DF6">
      <w:pPr>
        <w:spacing w:after="0"/>
        <w:ind w:left="7080"/>
        <w:jc w:val="both"/>
        <w:rPr>
          <w:rFonts w:ascii="Times New Roman" w:hAnsi="Times New Roman" w:cs="Times New Roman"/>
          <w:sz w:val="16"/>
          <w:szCs w:val="16"/>
        </w:rPr>
      </w:pPr>
      <w:r w:rsidRPr="00EB41F4">
        <w:rPr>
          <w:rFonts w:ascii="Times New Roman" w:hAnsi="Times New Roman" w:cs="Times New Roman"/>
          <w:sz w:val="16"/>
          <w:szCs w:val="16"/>
        </w:rPr>
        <w:t xml:space="preserve">    Nr ZP.322……..2020</w:t>
      </w:r>
      <w:r w:rsidR="00BA787B" w:rsidRPr="00EB41F4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AE2BB4" w14:textId="77777777" w:rsidR="00E9212A" w:rsidRPr="00EB41F4" w:rsidRDefault="00E9212A" w:rsidP="003A4DF6">
      <w:pPr>
        <w:ind w:left="5664" w:firstLine="708"/>
        <w:jc w:val="both"/>
        <w:rPr>
          <w:rFonts w:ascii="Times New Roman" w:hAnsi="Times New Roman" w:cs="Times New Roman"/>
        </w:rPr>
      </w:pPr>
    </w:p>
    <w:p w14:paraId="4D8D818C" w14:textId="0785CEFF" w:rsidR="00BA787B" w:rsidRPr="003A4DF6" w:rsidRDefault="00BA787B" w:rsidP="003A4DF6">
      <w:pPr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3A4DF6">
        <w:rPr>
          <w:rFonts w:ascii="Times New Roman" w:hAnsi="Times New Roman" w:cs="Times New Roman"/>
          <w:u w:val="single"/>
        </w:rPr>
        <w:t>SZCZEGÓŁOWY OPIS PRZEDMIOTU ZAMÓWIENIA</w:t>
      </w:r>
    </w:p>
    <w:p w14:paraId="48AFB5F8" w14:textId="361C6C8F" w:rsidR="00BA787B" w:rsidRPr="00EB41F4" w:rsidRDefault="00BA787B" w:rsidP="003A4DF6">
      <w:pPr>
        <w:spacing w:line="276" w:lineRule="auto"/>
        <w:jc w:val="center"/>
        <w:rPr>
          <w:rFonts w:ascii="Times New Roman" w:hAnsi="Times New Roman" w:cs="Times New Roman"/>
        </w:rPr>
      </w:pPr>
    </w:p>
    <w:p w14:paraId="17E4CA55" w14:textId="3362B04E" w:rsidR="00BA787B" w:rsidRPr="00EB41F4" w:rsidRDefault="00BA787B" w:rsidP="003A4DF6">
      <w:pPr>
        <w:spacing w:line="276" w:lineRule="auto"/>
        <w:jc w:val="center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„Świadczenie usług opiekuńczych podstawowych w miejscu zamieszkania osobom, które z powodu wieku, choroby lub innych przyczyn, wymagają pomocy”</w:t>
      </w:r>
    </w:p>
    <w:p w14:paraId="3F32CD2F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</w:t>
      </w:r>
    </w:p>
    <w:p w14:paraId="6C245AA2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Przedmiotem zamówienia jest świadczenie usług opiekuńczych podstawowych w miejscu zamieszkania osób, które z powodu wieku, choroby lub innych przyczyn wymagają pomocy w następującej formie:</w:t>
      </w:r>
    </w:p>
    <w:p w14:paraId="6126CD9D" w14:textId="0818302B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-Zakupy artykułów spożywczych i innych potrzebnych w gospodarstwie domowym</w:t>
      </w:r>
      <w:r w:rsidR="00BA2045" w:rsidRPr="00EB41F4">
        <w:rPr>
          <w:rFonts w:ascii="Times New Roman" w:hAnsi="Times New Roman" w:cs="Times New Roman"/>
        </w:rPr>
        <w:t xml:space="preserve"> w najbliższym sklepie</w:t>
      </w:r>
      <w:r w:rsidRPr="00EB41F4">
        <w:rPr>
          <w:rFonts w:ascii="Times New Roman" w:hAnsi="Times New Roman" w:cs="Times New Roman"/>
        </w:rPr>
        <w:t xml:space="preserve">, prowadzenie zeszytu wydatków i rozliczanie się z podopiecznym z wydawanych pieniędzy. </w:t>
      </w:r>
    </w:p>
    <w:p w14:paraId="3E978AFC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-Przygotowanie i podanie posiłków.  </w:t>
      </w:r>
    </w:p>
    <w:p w14:paraId="7C762174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-Dostarczenie posiłku z placówek gastronomicznych wskazanych przez podopiecznego lub przez OPS. </w:t>
      </w:r>
    </w:p>
    <w:p w14:paraId="02208EEF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-Pomoc przy spożywaniu posiłku. </w:t>
      </w:r>
    </w:p>
    <w:p w14:paraId="565F6604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-Utrzymanie w czystości naczyń stołowych, kuchennych i innego sprzętu gospodarstwa domowego codziennego użytku, służącego podopiecznemu. </w:t>
      </w:r>
    </w:p>
    <w:p w14:paraId="48B1DB5D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-Utrzymanie w czystości sprzętu sanitarnego i urządzeń sanitarnych.  </w:t>
      </w:r>
    </w:p>
    <w:p w14:paraId="36687405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-Zmiana bielizny osobistej, pościelowej, przesłanie łóżka.  </w:t>
      </w:r>
    </w:p>
    <w:p w14:paraId="54C72F76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-Pranie bielizny osobistej, pościelowej oraz odzieży podopiecznego przy użyciu pralki.  </w:t>
      </w:r>
    </w:p>
    <w:p w14:paraId="2F0463B7" w14:textId="1ABA2D59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-Pomoc w utrzymaniu higieny osobistej podopiecznego, pomoc przy zmianie pampers</w:t>
      </w:r>
      <w:r w:rsidR="00E57083">
        <w:rPr>
          <w:rFonts w:ascii="Times New Roman" w:hAnsi="Times New Roman" w:cs="Times New Roman"/>
        </w:rPr>
        <w:t>a, bielizny osobistej i odzieży (z wyjątkiem osób leżących).</w:t>
      </w:r>
    </w:p>
    <w:p w14:paraId="78763B25" w14:textId="46EA0ED3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-Utrzymywanie w czystości</w:t>
      </w:r>
      <w:r w:rsidR="00BA2045" w:rsidRPr="00EB41F4">
        <w:rPr>
          <w:rFonts w:ascii="Times New Roman" w:hAnsi="Times New Roman" w:cs="Times New Roman"/>
        </w:rPr>
        <w:t xml:space="preserve"> </w:t>
      </w:r>
      <w:r w:rsidRPr="00EB41F4">
        <w:rPr>
          <w:rFonts w:ascii="Times New Roman" w:hAnsi="Times New Roman" w:cs="Times New Roman"/>
        </w:rPr>
        <w:t xml:space="preserve">pomieszczeń użytkowanych przez podopiecznego.  </w:t>
      </w:r>
    </w:p>
    <w:p w14:paraId="165D0CE1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-Załatwianie spraw urzędowych, zamawianie wizyt lekarskich, realizacja recept, pomoc w dostępie do różnych instytucji, składanie wniosków o dodatek mieszkaniowy, regulowanie opłat mieszkaniowych, składanie wniosku o orzeczenie stopnia niepełnosprawności, wniosków do ZUS, UM. </w:t>
      </w:r>
    </w:p>
    <w:p w14:paraId="14EF0CF2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-Towarzyszenie podczas spacerów.  </w:t>
      </w:r>
    </w:p>
    <w:p w14:paraId="23914D2B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-Palenie w piecu i/ lub/i przynoszenie węgla, wynoszenie popiołu.  </w:t>
      </w:r>
    </w:p>
    <w:p w14:paraId="73A17B01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-Mycie okien (raz na cztery miesiące).  </w:t>
      </w:r>
    </w:p>
    <w:p w14:paraId="257717D8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-Wynoszenie śmieci.  </w:t>
      </w:r>
    </w:p>
    <w:p w14:paraId="1AF667A8" w14:textId="337403BD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-Pomoc w dotarciu do placówek do placówek np. ŚDS, DDPS, WTZ i inne.</w:t>
      </w:r>
    </w:p>
    <w:p w14:paraId="04C0459A" w14:textId="18160304" w:rsidR="00BA2045" w:rsidRPr="00EB41F4" w:rsidRDefault="00BA2045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-Zapewnienie kontaktów z otoczeniem, podtrzymanie zainteresowań podopiecznego</w:t>
      </w:r>
      <w:r w:rsidR="003A4DF6">
        <w:rPr>
          <w:rFonts w:ascii="Times New Roman" w:hAnsi="Times New Roman" w:cs="Times New Roman"/>
        </w:rPr>
        <w:t>.</w:t>
      </w:r>
    </w:p>
    <w:p w14:paraId="79F35ADD" w14:textId="77777777" w:rsidR="00BA787B" w:rsidRPr="00EB41F4" w:rsidRDefault="00BA787B" w:rsidP="003A4DF6">
      <w:pPr>
        <w:spacing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</w:t>
      </w:r>
    </w:p>
    <w:p w14:paraId="2FE56580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WYMAGANIA: </w:t>
      </w:r>
    </w:p>
    <w:p w14:paraId="074C9F48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1. Zamawiający stawia wymóg ciągłości wykonywanych usług w środowiskach, w ten sposób środowiska objęte będą opieką przez te same osoby za wyjątkiem sytuacji szczególnych uzgodnionych przez strony. </w:t>
      </w:r>
    </w:p>
    <w:p w14:paraId="5F5C7AC7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2. Usługi będą świadczone na rzecz osób wskazanych przez Zamawiającego, zamieszkałych na terenie miasta Gliwice, w mieszkaniu osoby objętej usługami, we wszystkie dni tygodnia w tym w dni świąteczne w godzinach między 6.00-22.00. </w:t>
      </w:r>
    </w:p>
    <w:p w14:paraId="7C661D66" w14:textId="4BCEEE15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3. Przewidywana liczba godzin w czasie realizacji zamówienia </w:t>
      </w:r>
      <w:r w:rsidR="00EB41F4" w:rsidRPr="00EB41F4">
        <w:rPr>
          <w:rFonts w:ascii="Times New Roman" w:hAnsi="Times New Roman" w:cs="Times New Roman"/>
        </w:rPr>
        <w:t>302 220</w:t>
      </w:r>
      <w:r w:rsidRPr="00EB41F4">
        <w:rPr>
          <w:rFonts w:ascii="Times New Roman" w:hAnsi="Times New Roman" w:cs="Times New Roman"/>
        </w:rPr>
        <w:t xml:space="preserve"> godzin. </w:t>
      </w:r>
    </w:p>
    <w:p w14:paraId="570B9F47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4. Ilość godzin świadczonych usług uzależniona będzie od liczby podopiecznych i ich potrzeb i będzie się zmieniać w trakcie obowiązywania umowy. </w:t>
      </w:r>
    </w:p>
    <w:p w14:paraId="7EF1BF2C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5. Wykonawca będzie pełnił całodobowy dyżur telefoniczny w celu przyjmowania zgłoszeń o konieczności objęcia usługami w sytuacjach nagłych oraz zgłoszeń i uwag pokontrolnych. </w:t>
      </w:r>
    </w:p>
    <w:p w14:paraId="00383654" w14:textId="0BCCFA6B" w:rsidR="00BA787B" w:rsidRPr="00EB41F4" w:rsidRDefault="00BA787B" w:rsidP="009B6463">
      <w:pPr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lastRenderedPageBreak/>
        <w:t xml:space="preserve">6. </w:t>
      </w:r>
      <w:r w:rsidR="009B6463" w:rsidRPr="004B2E50">
        <w:rPr>
          <w:rFonts w:ascii="Times New Roman" w:hAnsi="Times New Roman" w:cs="Times New Roman"/>
        </w:rPr>
        <w:t xml:space="preserve">Zamawiający przez 1 godzinę rozumie 1 godzinę zegarową tzn. 60 minut (nie obejmuje dojazdów). </w:t>
      </w:r>
    </w:p>
    <w:p w14:paraId="35EAB9BC" w14:textId="77777777" w:rsidR="00FD069E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7. </w:t>
      </w:r>
      <w:r w:rsidR="00FD069E" w:rsidRPr="00EB41F4">
        <w:rPr>
          <w:rFonts w:ascii="Times New Roman" w:hAnsi="Times New Roman" w:cs="Times New Roman"/>
        </w:rPr>
        <w:t xml:space="preserve">Najkrótszym rozliczanym czasem świadczenia usług jest 30 minut. </w:t>
      </w:r>
    </w:p>
    <w:p w14:paraId="7AAEC5FF" w14:textId="67FB2FDE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8. Maksymalny okres od momentu zgłoszenia do objęcia podop</w:t>
      </w:r>
      <w:r w:rsidR="00341673">
        <w:rPr>
          <w:rFonts w:ascii="Times New Roman" w:hAnsi="Times New Roman" w:cs="Times New Roman"/>
        </w:rPr>
        <w:t>iecznego usługą wynosi do 3 dni,</w:t>
      </w:r>
      <w:r w:rsidRPr="00EB41F4">
        <w:rPr>
          <w:rFonts w:ascii="Times New Roman" w:hAnsi="Times New Roman" w:cs="Times New Roman"/>
        </w:rPr>
        <w:t xml:space="preserve"> </w:t>
      </w:r>
      <w:r w:rsidR="00341673">
        <w:rPr>
          <w:rFonts w:ascii="Times New Roman" w:hAnsi="Times New Roman" w:cs="Times New Roman"/>
        </w:rPr>
        <w:br/>
      </w:r>
      <w:bookmarkStart w:id="0" w:name="_GoBack"/>
      <w:bookmarkEnd w:id="0"/>
      <w:r w:rsidR="00341673">
        <w:rPr>
          <w:rFonts w:ascii="Times New Roman" w:hAnsi="Times New Roman" w:cs="Times New Roman"/>
        </w:rPr>
        <w:t>a</w:t>
      </w:r>
      <w:r w:rsidRPr="00EB41F4">
        <w:rPr>
          <w:rFonts w:ascii="Times New Roman" w:hAnsi="Times New Roman" w:cs="Times New Roman"/>
        </w:rPr>
        <w:t xml:space="preserve"> w przypadkach nagłych po opuszczeniu szpitala lub w przypadku pogorszenia stanu zdrowia w dniu zgłoszenia. </w:t>
      </w:r>
    </w:p>
    <w:p w14:paraId="6C6CB52A" w14:textId="5BF072E2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9. Usługi opiekuńcze świadczone będą przez osoby, które ukończyły kurs, szkolenie w zakresie podstawowych umiejętności koniecznych do sprawowania opieki nad osobami starszymi </w:t>
      </w:r>
      <w:r w:rsidR="004D4EB8">
        <w:rPr>
          <w:rFonts w:ascii="Times New Roman" w:hAnsi="Times New Roman" w:cs="Times New Roman"/>
        </w:rPr>
        <w:t>i/lub</w:t>
      </w:r>
      <w:r w:rsidRPr="00EB41F4">
        <w:rPr>
          <w:rFonts w:ascii="Times New Roman" w:hAnsi="Times New Roman" w:cs="Times New Roman"/>
        </w:rPr>
        <w:t xml:space="preserve"> niepełnosprawnymi, potwierdzony odpowiednimi zaświadczeniem. </w:t>
      </w:r>
    </w:p>
    <w:p w14:paraId="38472A57" w14:textId="6986F313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10. Wykonawca zapewni co najmniej </w:t>
      </w:r>
      <w:r w:rsidR="003A4DF6">
        <w:rPr>
          <w:rFonts w:ascii="Times New Roman" w:hAnsi="Times New Roman" w:cs="Times New Roman"/>
        </w:rPr>
        <w:t>51</w:t>
      </w:r>
      <w:r w:rsidRPr="00EB41F4">
        <w:rPr>
          <w:rFonts w:ascii="Times New Roman" w:hAnsi="Times New Roman" w:cs="Times New Roman"/>
        </w:rPr>
        <w:t xml:space="preserve"> osób zatrudnionych w wymiarze nie większym niż 10 godzin dziennie. </w:t>
      </w:r>
    </w:p>
    <w:p w14:paraId="04C49304" w14:textId="74F6C54A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F02697" w:rsidRPr="00EB41F4">
        <w:rPr>
          <w:rFonts w:ascii="Times New Roman" w:hAnsi="Times New Roman" w:cs="Times New Roman"/>
        </w:rPr>
        <w:t>1</w:t>
      </w:r>
      <w:r w:rsidRPr="00EB41F4">
        <w:rPr>
          <w:rFonts w:ascii="Times New Roman" w:hAnsi="Times New Roman" w:cs="Times New Roman"/>
        </w:rPr>
        <w:t xml:space="preserve">. Wykonawca winien mieć do dyspozycji koordynatora usług. </w:t>
      </w:r>
    </w:p>
    <w:p w14:paraId="7370AB89" w14:textId="4663ADAD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F02697" w:rsidRPr="00EB41F4">
        <w:rPr>
          <w:rFonts w:ascii="Times New Roman" w:hAnsi="Times New Roman" w:cs="Times New Roman"/>
        </w:rPr>
        <w:t>2</w:t>
      </w:r>
      <w:r w:rsidRPr="00EB41F4">
        <w:rPr>
          <w:rFonts w:ascii="Times New Roman" w:hAnsi="Times New Roman" w:cs="Times New Roman"/>
        </w:rPr>
        <w:t>. Wykonawca będzie prowadził bieżącą kontrolę usług w środowiskach w godzinach, w których są one świadczone</w:t>
      </w:r>
      <w:r w:rsidR="00143D92" w:rsidRPr="00EB41F4">
        <w:rPr>
          <w:rFonts w:ascii="Times New Roman" w:hAnsi="Times New Roman" w:cs="Times New Roman"/>
        </w:rPr>
        <w:t>. Protokoły pokontrolne przekaże Zamawiającemu do 10 dnia każdego miesiąca.</w:t>
      </w:r>
    </w:p>
    <w:p w14:paraId="56F45211" w14:textId="2CF32FBA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F02697" w:rsidRPr="00EB41F4">
        <w:rPr>
          <w:rFonts w:ascii="Times New Roman" w:hAnsi="Times New Roman" w:cs="Times New Roman"/>
        </w:rPr>
        <w:t>3</w:t>
      </w:r>
      <w:r w:rsidRPr="00EB41F4">
        <w:rPr>
          <w:rFonts w:ascii="Times New Roman" w:hAnsi="Times New Roman" w:cs="Times New Roman"/>
        </w:rPr>
        <w:t xml:space="preserve">.  Wykonawca dokona przejęcia środowisk, a po zakończeniu obowiązującej umowy dokona przekazania środowiska kolejnemu wykonawcy. </w:t>
      </w:r>
    </w:p>
    <w:p w14:paraId="109A536D" w14:textId="6A65454A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F02697" w:rsidRPr="00EB41F4">
        <w:rPr>
          <w:rFonts w:ascii="Times New Roman" w:hAnsi="Times New Roman" w:cs="Times New Roman"/>
        </w:rPr>
        <w:t>4</w:t>
      </w:r>
      <w:r w:rsidRPr="00EB41F4">
        <w:rPr>
          <w:rFonts w:ascii="Times New Roman" w:hAnsi="Times New Roman" w:cs="Times New Roman"/>
        </w:rPr>
        <w:t xml:space="preserve">.  Usługi opiekuńcze podstawowe mają być świadczone zgodnie z harmonogramem.  </w:t>
      </w:r>
    </w:p>
    <w:p w14:paraId="297559CD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a) Harmonogram świadczenia wsparcia będzie uzgadniany pomiędzy wykonawcą oraz podopiecznym. Dopuszcza się możliwość udziału zamawiającego przy uzgodnieniu harmonogramu.   </w:t>
      </w:r>
    </w:p>
    <w:p w14:paraId="2B273F6D" w14:textId="7927FE16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b) W przypadku usług pierwszorazowych uzgodniony godzinowo harmonogram świadczenia usług należy przesłać przy użyciu środków komunikacji elektronicznej </w:t>
      </w:r>
      <w:r w:rsidR="00EB41F4" w:rsidRPr="00EB41F4">
        <w:rPr>
          <w:rFonts w:ascii="Times New Roman" w:hAnsi="Times New Roman" w:cs="Times New Roman"/>
        </w:rPr>
        <w:t>Z</w:t>
      </w:r>
      <w:r w:rsidRPr="00EB41F4">
        <w:rPr>
          <w:rFonts w:ascii="Times New Roman" w:hAnsi="Times New Roman" w:cs="Times New Roman"/>
        </w:rPr>
        <w:t xml:space="preserve">amawiającemu w terminie do 3 dni od otrzymania przez Wykonawcę zgłoszenia wraz z opisem środowiska i zakresem usług. </w:t>
      </w:r>
    </w:p>
    <w:p w14:paraId="22A9AB08" w14:textId="5A067892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c) W przypadku osób już korzystających z usług dopuszcza się</w:t>
      </w:r>
      <w:r w:rsidR="00B20133" w:rsidRPr="00EB41F4">
        <w:rPr>
          <w:rFonts w:ascii="Times New Roman" w:hAnsi="Times New Roman" w:cs="Times New Roman"/>
        </w:rPr>
        <w:t>, w wyjątkowych okolicznościach,</w:t>
      </w:r>
      <w:r w:rsidRPr="00EB41F4">
        <w:rPr>
          <w:rFonts w:ascii="Times New Roman" w:hAnsi="Times New Roman" w:cs="Times New Roman"/>
        </w:rPr>
        <w:t xml:space="preserve"> zmiany w harmonogramie w zależności od okoliczności i niezaplanowanych sytuacji życiowych osób korzystających z usług lub opiekun</w:t>
      </w:r>
      <w:r w:rsidR="00EB41F4" w:rsidRPr="00EB41F4">
        <w:rPr>
          <w:rFonts w:ascii="Times New Roman" w:hAnsi="Times New Roman" w:cs="Times New Roman"/>
        </w:rPr>
        <w:t>a</w:t>
      </w:r>
      <w:r w:rsidRPr="00EB41F4">
        <w:rPr>
          <w:rFonts w:ascii="Times New Roman" w:hAnsi="Times New Roman" w:cs="Times New Roman"/>
        </w:rPr>
        <w:t xml:space="preserve">. </w:t>
      </w:r>
      <w:r w:rsidR="005A65AD" w:rsidRPr="00EB41F4">
        <w:rPr>
          <w:rFonts w:ascii="Times New Roman" w:hAnsi="Times New Roman" w:cs="Times New Roman"/>
        </w:rPr>
        <w:t xml:space="preserve">Zmiany te muszą być bezwzględnie </w:t>
      </w:r>
      <w:r w:rsidR="00143D92" w:rsidRPr="00EB41F4">
        <w:rPr>
          <w:rFonts w:ascii="Times New Roman" w:hAnsi="Times New Roman" w:cs="Times New Roman"/>
        </w:rPr>
        <w:t>zaakceptowane</w:t>
      </w:r>
      <w:r w:rsidR="005A65AD" w:rsidRPr="00EB41F4">
        <w:rPr>
          <w:rFonts w:ascii="Times New Roman" w:hAnsi="Times New Roman" w:cs="Times New Roman"/>
        </w:rPr>
        <w:t xml:space="preserve"> </w:t>
      </w:r>
      <w:r w:rsidR="00143D92" w:rsidRPr="00EB41F4">
        <w:rPr>
          <w:rFonts w:ascii="Times New Roman" w:hAnsi="Times New Roman" w:cs="Times New Roman"/>
        </w:rPr>
        <w:t>przez</w:t>
      </w:r>
      <w:r w:rsidR="005A65AD" w:rsidRPr="00EB41F4">
        <w:rPr>
          <w:rFonts w:ascii="Times New Roman" w:hAnsi="Times New Roman" w:cs="Times New Roman"/>
        </w:rPr>
        <w:t xml:space="preserve"> podopieczn</w:t>
      </w:r>
      <w:r w:rsidR="00143D92" w:rsidRPr="00EB41F4">
        <w:rPr>
          <w:rFonts w:ascii="Times New Roman" w:hAnsi="Times New Roman" w:cs="Times New Roman"/>
        </w:rPr>
        <w:t>ego</w:t>
      </w:r>
      <w:r w:rsidR="005A65AD" w:rsidRPr="00EB41F4">
        <w:rPr>
          <w:rFonts w:ascii="Times New Roman" w:hAnsi="Times New Roman" w:cs="Times New Roman"/>
        </w:rPr>
        <w:t>.</w:t>
      </w:r>
    </w:p>
    <w:p w14:paraId="0F606B2A" w14:textId="0B723C3D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d)  </w:t>
      </w:r>
      <w:r w:rsidR="003A4DF6" w:rsidRPr="007E5698">
        <w:rPr>
          <w:rFonts w:ascii="Times New Roman" w:hAnsi="Times New Roman" w:cs="Times New Roman"/>
        </w:rPr>
        <w:t xml:space="preserve">Zmiany u osób już korzystających z usług winny być odnotowane w harmonogramie świadczenia usług i zgłoszone Zamawiającemu do </w:t>
      </w:r>
      <w:r w:rsidR="003A4DF6">
        <w:rPr>
          <w:rFonts w:ascii="Times New Roman" w:hAnsi="Times New Roman" w:cs="Times New Roman"/>
        </w:rPr>
        <w:t>1</w:t>
      </w:r>
      <w:r w:rsidR="003A4DF6" w:rsidRPr="007E5698">
        <w:rPr>
          <w:rFonts w:ascii="Times New Roman" w:hAnsi="Times New Roman" w:cs="Times New Roman"/>
        </w:rPr>
        <w:t xml:space="preserve"> dni</w:t>
      </w:r>
      <w:r w:rsidR="003A4DF6">
        <w:rPr>
          <w:rFonts w:ascii="Times New Roman" w:hAnsi="Times New Roman" w:cs="Times New Roman"/>
        </w:rPr>
        <w:t>a</w:t>
      </w:r>
      <w:r w:rsidR="003A4DF6" w:rsidRPr="007E5698">
        <w:rPr>
          <w:rFonts w:ascii="Times New Roman" w:hAnsi="Times New Roman" w:cs="Times New Roman"/>
        </w:rPr>
        <w:t xml:space="preserve"> od </w:t>
      </w:r>
      <w:r w:rsidR="003A4DF6">
        <w:rPr>
          <w:rFonts w:ascii="Times New Roman" w:hAnsi="Times New Roman" w:cs="Times New Roman"/>
        </w:rPr>
        <w:t>dnia, w którym ta zmiana nastąpiła,</w:t>
      </w:r>
      <w:r w:rsidR="003A4DF6" w:rsidRPr="007E5698">
        <w:rPr>
          <w:rFonts w:ascii="Times New Roman" w:hAnsi="Times New Roman" w:cs="Times New Roman"/>
        </w:rPr>
        <w:t xml:space="preserve"> przy użyciu środków komunikacji elektronicznej</w:t>
      </w:r>
      <w:r w:rsidR="003A4DF6">
        <w:rPr>
          <w:rFonts w:ascii="Times New Roman" w:hAnsi="Times New Roman" w:cs="Times New Roman"/>
        </w:rPr>
        <w:t>.</w:t>
      </w:r>
    </w:p>
    <w:p w14:paraId="59EC21AA" w14:textId="05D0CB85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e) </w:t>
      </w:r>
      <w:r w:rsidR="003A4DF6" w:rsidRPr="007E5698">
        <w:rPr>
          <w:rFonts w:ascii="Times New Roman" w:hAnsi="Times New Roman" w:cs="Times New Roman"/>
        </w:rPr>
        <w:t xml:space="preserve">Wykonawca do </w:t>
      </w:r>
      <w:r w:rsidR="003A4DF6">
        <w:rPr>
          <w:rFonts w:ascii="Times New Roman" w:hAnsi="Times New Roman" w:cs="Times New Roman"/>
        </w:rPr>
        <w:t>7</w:t>
      </w:r>
      <w:r w:rsidR="003A4DF6" w:rsidRPr="007E5698">
        <w:rPr>
          <w:rFonts w:ascii="Times New Roman" w:hAnsi="Times New Roman" w:cs="Times New Roman"/>
        </w:rPr>
        <w:t xml:space="preserve"> dnia</w:t>
      </w:r>
      <w:r w:rsidR="003A4DF6">
        <w:rPr>
          <w:rFonts w:ascii="Times New Roman" w:hAnsi="Times New Roman" w:cs="Times New Roman"/>
        </w:rPr>
        <w:t xml:space="preserve"> od podpisania umowy</w:t>
      </w:r>
      <w:r w:rsidR="003A4DF6" w:rsidRPr="007E5698">
        <w:rPr>
          <w:rFonts w:ascii="Times New Roman" w:hAnsi="Times New Roman" w:cs="Times New Roman"/>
        </w:rPr>
        <w:t xml:space="preserve"> </w:t>
      </w:r>
      <w:r w:rsidR="003A4DF6">
        <w:rPr>
          <w:rFonts w:ascii="Times New Roman" w:hAnsi="Times New Roman" w:cs="Times New Roman"/>
        </w:rPr>
        <w:t>wyśle</w:t>
      </w:r>
      <w:r w:rsidR="003A4DF6" w:rsidRPr="007E5698">
        <w:rPr>
          <w:rFonts w:ascii="Times New Roman" w:hAnsi="Times New Roman" w:cs="Times New Roman"/>
        </w:rPr>
        <w:t xml:space="preserve"> </w:t>
      </w:r>
      <w:r w:rsidR="003A4DF6">
        <w:rPr>
          <w:rFonts w:ascii="Times New Roman" w:hAnsi="Times New Roman" w:cs="Times New Roman"/>
        </w:rPr>
        <w:t>Z</w:t>
      </w:r>
      <w:r w:rsidR="003A4DF6" w:rsidRPr="007E5698">
        <w:rPr>
          <w:rFonts w:ascii="Times New Roman" w:hAnsi="Times New Roman" w:cs="Times New Roman"/>
        </w:rPr>
        <w:t xml:space="preserve">amawiającemu zbiorczy aktualny harmonogram uwzględniający wszystkich zgłoszonych podopiecznych </w:t>
      </w:r>
      <w:r w:rsidRPr="00EB41F4">
        <w:rPr>
          <w:rFonts w:ascii="Times New Roman" w:hAnsi="Times New Roman" w:cs="Times New Roman"/>
        </w:rPr>
        <w:t xml:space="preserve">(załącznik nr </w:t>
      </w:r>
      <w:r w:rsidR="005A65AD" w:rsidRPr="00EB41F4">
        <w:rPr>
          <w:rFonts w:ascii="Times New Roman" w:hAnsi="Times New Roman" w:cs="Times New Roman"/>
        </w:rPr>
        <w:t>7</w:t>
      </w:r>
      <w:r w:rsidRPr="00EB41F4">
        <w:rPr>
          <w:rFonts w:ascii="Times New Roman" w:hAnsi="Times New Roman" w:cs="Times New Roman"/>
        </w:rPr>
        <w:t xml:space="preserve">).   </w:t>
      </w:r>
    </w:p>
    <w:p w14:paraId="3980540D" w14:textId="4A3F38BF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F02697" w:rsidRPr="00EB41F4">
        <w:rPr>
          <w:rFonts w:ascii="Times New Roman" w:hAnsi="Times New Roman" w:cs="Times New Roman"/>
        </w:rPr>
        <w:t>5</w:t>
      </w:r>
      <w:r w:rsidRPr="00EB41F4">
        <w:rPr>
          <w:rFonts w:ascii="Times New Roman" w:hAnsi="Times New Roman" w:cs="Times New Roman"/>
        </w:rPr>
        <w:t xml:space="preserve">. Usługi opiekuńcze zgłaszane będą w dwóch trybach: nagłym i zwykłym.   </w:t>
      </w:r>
    </w:p>
    <w:p w14:paraId="2F9C4C7D" w14:textId="5F5CB314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a) Nagły tryb dotyczy przypadków osób, które wymagają udzielenia pomocy szybko tzn. przed wydaniem decyzji administracyjnej. Najczęściej po hospitalizacji lub po stwierdzeniu pogorszenia stanu zdrowia u osób wymagających natychmiastowej pomocy. Zgłoszenia dokonuje telefonicznie</w:t>
      </w:r>
      <w:r w:rsidR="00EB41F4" w:rsidRPr="00EB41F4">
        <w:rPr>
          <w:rFonts w:ascii="Times New Roman" w:hAnsi="Times New Roman" w:cs="Times New Roman"/>
        </w:rPr>
        <w:t xml:space="preserve"> pracownik Działu Świadczeń. </w:t>
      </w:r>
      <w:r w:rsidRPr="00EB41F4">
        <w:rPr>
          <w:rFonts w:ascii="Times New Roman" w:hAnsi="Times New Roman" w:cs="Times New Roman"/>
        </w:rPr>
        <w:t xml:space="preserve">Wykonawca w ciągu 1 dnia roboczego od zgłoszenia telefonicznego otrzyma opis środowiska, zakres usług i kartę pracy dla opiekunki. </w:t>
      </w:r>
    </w:p>
    <w:p w14:paraId="376B5A11" w14:textId="4C8C9B44" w:rsidR="004855D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b) Tryb zwykły dotyczy przypadków, w których już wydano decyzję administracyjną– zgłoszenia dokonuje pracownik DŚ. Wykonawca w ciągu 1 dnia roboczego od zgłoszenia otrzyma opis środowiska. </w:t>
      </w:r>
    </w:p>
    <w:p w14:paraId="492D551F" w14:textId="4F4AC72C" w:rsidR="0055035F" w:rsidRDefault="0055035F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>1</w:t>
      </w:r>
      <w:r w:rsidR="00D45DAC">
        <w:rPr>
          <w:rFonts w:ascii="Times New Roman" w:hAnsi="Times New Roman" w:cs="Times New Roman"/>
        </w:rPr>
        <w:t>6</w:t>
      </w:r>
      <w:r w:rsidRPr="00EB41F4">
        <w:rPr>
          <w:rFonts w:ascii="Times New Roman" w:hAnsi="Times New Roman" w:cs="Times New Roman"/>
        </w:rPr>
        <w:t>. Wykonawca zobowiązuje się świadczyć usługi osobom wskazanym przez Zamawiającego, zgodnie z zakresem i w wymiarze określonym w karcie pracy.</w:t>
      </w:r>
    </w:p>
    <w:p w14:paraId="272E138C" w14:textId="46C5B83E" w:rsidR="00EB41F4" w:rsidRPr="00EB41F4" w:rsidRDefault="00EB41F4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45DAC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Zamawiający będzie kontrolował jakość świadczonych usług. Środowiska do kontroli będą typowane przez pracownika Ośrodka.</w:t>
      </w:r>
    </w:p>
    <w:p w14:paraId="0E5F4A59" w14:textId="77777777" w:rsidR="00BA787B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DCFB503" w14:textId="1FD45C49" w:rsidR="00FB34B2" w:rsidRPr="00EB41F4" w:rsidRDefault="00BA787B" w:rsidP="003A4D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EB41F4">
        <w:rPr>
          <w:rFonts w:ascii="Times New Roman" w:hAnsi="Times New Roman" w:cs="Times New Roman"/>
        </w:rPr>
        <w:t xml:space="preserve"> </w:t>
      </w:r>
    </w:p>
    <w:sectPr w:rsidR="00FB34B2" w:rsidRPr="00EB4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7B"/>
    <w:rsid w:val="00143D92"/>
    <w:rsid w:val="00341673"/>
    <w:rsid w:val="003A4DF6"/>
    <w:rsid w:val="00470832"/>
    <w:rsid w:val="004855DB"/>
    <w:rsid w:val="004A7715"/>
    <w:rsid w:val="004D4EB8"/>
    <w:rsid w:val="0055035F"/>
    <w:rsid w:val="005A65AD"/>
    <w:rsid w:val="007E2714"/>
    <w:rsid w:val="008E5A7F"/>
    <w:rsid w:val="009B6463"/>
    <w:rsid w:val="00B20133"/>
    <w:rsid w:val="00BA2045"/>
    <w:rsid w:val="00BA787B"/>
    <w:rsid w:val="00D45DAC"/>
    <w:rsid w:val="00E57083"/>
    <w:rsid w:val="00E9212A"/>
    <w:rsid w:val="00EB41F4"/>
    <w:rsid w:val="00F02697"/>
    <w:rsid w:val="00FB34B2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E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866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Łupieżowiec</dc:creator>
  <cp:keywords/>
  <dc:description/>
  <cp:lastModifiedBy>Monika Paluch</cp:lastModifiedBy>
  <cp:revision>20</cp:revision>
  <dcterms:created xsi:type="dcterms:W3CDTF">2020-07-03T06:23:00Z</dcterms:created>
  <dcterms:modified xsi:type="dcterms:W3CDTF">2020-08-07T07:51:00Z</dcterms:modified>
</cp:coreProperties>
</file>